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177" w:rsidRDefault="00985177">
      <w:pPr>
        <w:pStyle w:val="Title"/>
        <w:jc w:val="both"/>
      </w:pPr>
      <w:r>
        <w:rPr>
          <w:b w:val="0"/>
        </w:rPr>
        <w:tab/>
      </w:r>
      <w:r>
        <w:t>CALENDAR ITEM</w:t>
      </w:r>
    </w:p>
    <w:p w:rsidR="00985177" w:rsidRDefault="00985177">
      <w:pPr>
        <w:pStyle w:val="Subtitle"/>
      </w:pPr>
      <w:r>
        <w:t>C</w:t>
      </w:r>
      <w:r w:rsidR="00252885">
        <w:t>02</w:t>
      </w:r>
    </w:p>
    <w:p w:rsidR="00985177" w:rsidRDefault="00985177">
      <w:pPr>
        <w:tabs>
          <w:tab w:val="left" w:pos="-1440"/>
          <w:tab w:val="left" w:pos="-720"/>
          <w:tab w:val="left" w:pos="720"/>
          <w:tab w:val="left" w:pos="1320"/>
          <w:tab w:val="left" w:pos="4680"/>
          <w:tab w:val="left" w:pos="7560"/>
        </w:tabs>
        <w:rPr>
          <w:rFonts w:ascii="Arial" w:hAnsi="Arial"/>
        </w:rPr>
        <w:sectPr w:rsidR="00985177" w:rsidSect="004A6E0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2160" w:right="1440" w:bottom="2160" w:left="1440" w:header="1440" w:footer="720" w:gutter="0"/>
          <w:cols w:space="720"/>
          <w:noEndnote/>
        </w:sectPr>
      </w:pPr>
    </w:p>
    <w:p w:rsidR="00985177" w:rsidRDefault="00985177">
      <w:pPr>
        <w:tabs>
          <w:tab w:val="left" w:pos="-1440"/>
          <w:tab w:val="left" w:pos="-720"/>
          <w:tab w:val="left" w:pos="720"/>
          <w:tab w:val="left" w:pos="1320"/>
          <w:tab w:val="left" w:pos="4680"/>
          <w:tab w:val="left" w:pos="7560"/>
        </w:tabs>
        <w:rPr>
          <w:rFonts w:ascii="Arial" w:hAnsi="Arial"/>
        </w:rPr>
      </w:pPr>
    </w:p>
    <w:p w:rsidR="00985177" w:rsidRDefault="00985177">
      <w:pPr>
        <w:tabs>
          <w:tab w:val="left" w:pos="-1080"/>
          <w:tab w:val="left" w:pos="-720"/>
          <w:tab w:val="left" w:pos="360"/>
          <w:tab w:val="right" w:pos="9360"/>
        </w:tabs>
        <w:rPr>
          <w:rFonts w:ascii="Arial" w:hAnsi="Arial"/>
        </w:rPr>
      </w:pPr>
      <w:r>
        <w:rPr>
          <w:rFonts w:ascii="Arial" w:hAnsi="Arial"/>
        </w:rPr>
        <w:t>A</w:t>
      </w:r>
      <w:r>
        <w:rPr>
          <w:rFonts w:ascii="Arial" w:hAnsi="Arial"/>
        </w:rPr>
        <w:tab/>
        <w:t>)</w:t>
      </w:r>
      <w:r>
        <w:rPr>
          <w:rFonts w:ascii="Arial" w:hAnsi="Arial"/>
        </w:rPr>
        <w:tab/>
      </w:r>
      <w:r w:rsidR="002F2B11">
        <w:rPr>
          <w:rFonts w:ascii="Arial" w:hAnsi="Arial"/>
        </w:rPr>
        <w:t>0</w:t>
      </w:r>
      <w:r w:rsidR="00DC685A">
        <w:rPr>
          <w:rFonts w:ascii="Arial" w:hAnsi="Arial"/>
        </w:rPr>
        <w:t>3/</w:t>
      </w:r>
      <w:r w:rsidR="002F2B11">
        <w:rPr>
          <w:rFonts w:ascii="Arial" w:hAnsi="Arial"/>
        </w:rPr>
        <w:t>0</w:t>
      </w:r>
      <w:r w:rsidR="00DC685A">
        <w:rPr>
          <w:rFonts w:ascii="Arial" w:hAnsi="Arial"/>
        </w:rPr>
        <w:t>2/09</w:t>
      </w:r>
    </w:p>
    <w:p w:rsidR="00985177" w:rsidRDefault="00985177">
      <w:pPr>
        <w:tabs>
          <w:tab w:val="right" w:pos="9360"/>
        </w:tabs>
        <w:ind w:firstLine="360"/>
        <w:rPr>
          <w:rFonts w:ascii="Arial" w:hAnsi="Arial"/>
        </w:rPr>
      </w:pPr>
      <w:r>
        <w:rPr>
          <w:rFonts w:ascii="Arial" w:hAnsi="Arial"/>
        </w:rPr>
        <w:t>) Statewide</w:t>
      </w:r>
      <w:r>
        <w:rPr>
          <w:rFonts w:ascii="Arial" w:hAnsi="Arial"/>
        </w:rPr>
        <w:tab/>
      </w:r>
      <w:r w:rsidR="00C4128D">
        <w:rPr>
          <w:rFonts w:ascii="Arial" w:hAnsi="Arial"/>
        </w:rPr>
        <w:fldChar w:fldCharType="begin">
          <w:ffData>
            <w:name w:val="Text2"/>
            <w:enabled/>
            <w:calcOnExit w:val="0"/>
            <w:statusText w:type="text" w:val="Type in the &quot;WO Number&quot; then Press Tab to reach the next field."/>
            <w:textInput/>
          </w:ffData>
        </w:fldChar>
      </w:r>
      <w:bookmarkStart w:id="0" w:name="Text2"/>
      <w:r>
        <w:rPr>
          <w:rFonts w:ascii="Arial" w:hAnsi="Arial"/>
        </w:rPr>
        <w:instrText xml:space="preserve"> FORMTEXT </w:instrText>
      </w:r>
      <w:r w:rsidR="00C4128D">
        <w:rPr>
          <w:rFonts w:ascii="Arial" w:hAnsi="Arial"/>
        </w:rPr>
      </w:r>
      <w:r w:rsidR="00C4128D">
        <w:rPr>
          <w:rFonts w:ascii="Arial" w:hAnsi="Arial"/>
        </w:rPr>
        <w:fldChar w:fldCharType="separate"/>
      </w:r>
      <w:r w:rsidR="00D42795">
        <w:rPr>
          <w:rFonts w:ascii="Arial" w:hAnsi="Arial"/>
          <w:noProof/>
        </w:rPr>
        <w:t>W</w:t>
      </w:r>
      <w:r w:rsidR="009A073D">
        <w:rPr>
          <w:rFonts w:ascii="Arial" w:hAnsi="Arial"/>
          <w:noProof/>
        </w:rPr>
        <w:t xml:space="preserve"> </w:t>
      </w:r>
      <w:r w:rsidR="00D42795">
        <w:rPr>
          <w:rFonts w:ascii="Arial" w:hAnsi="Arial"/>
          <w:noProof/>
        </w:rPr>
        <w:t>6005.119</w:t>
      </w:r>
      <w:r w:rsidR="00C4128D">
        <w:rPr>
          <w:rFonts w:ascii="Arial" w:hAnsi="Arial"/>
        </w:rPr>
        <w:fldChar w:fldCharType="end"/>
      </w:r>
      <w:bookmarkEnd w:id="0"/>
    </w:p>
    <w:p w:rsidR="00985177" w:rsidRDefault="00985177">
      <w:pPr>
        <w:tabs>
          <w:tab w:val="left" w:pos="-1080"/>
          <w:tab w:val="left" w:pos="-720"/>
          <w:tab w:val="left" w:pos="360"/>
          <w:tab w:val="right" w:pos="9360"/>
        </w:tabs>
        <w:rPr>
          <w:rFonts w:ascii="Arial" w:hAnsi="Arial"/>
        </w:rPr>
      </w:pPr>
      <w:r>
        <w:rPr>
          <w:rFonts w:ascii="Arial" w:hAnsi="Arial"/>
        </w:rPr>
        <w:t>S</w:t>
      </w:r>
      <w:r>
        <w:rPr>
          <w:rFonts w:ascii="Arial" w:hAnsi="Arial"/>
        </w:rPr>
        <w:tab/>
        <w:t>)</w:t>
      </w:r>
      <w:r>
        <w:rPr>
          <w:rFonts w:ascii="Arial" w:hAnsi="Arial"/>
        </w:rPr>
        <w:tab/>
      </w:r>
      <w:r w:rsidR="00C4128D">
        <w:rPr>
          <w:rFonts w:ascii="Arial" w:hAnsi="Arial"/>
        </w:rPr>
        <w:fldChar w:fldCharType="begin">
          <w:ffData>
            <w:name w:val="Text3"/>
            <w:enabled/>
            <w:calcOnExit w:val="0"/>
            <w:statusText w:type="text" w:val="Type in the &quot;Negotiator's Name (i.e. D. Banks)&quot; then Press Tab to reach the next field."/>
            <w:textInput/>
          </w:ffData>
        </w:fldChar>
      </w:r>
      <w:bookmarkStart w:id="1" w:name="Text3"/>
      <w:r>
        <w:rPr>
          <w:rFonts w:ascii="Arial" w:hAnsi="Arial"/>
        </w:rPr>
        <w:instrText xml:space="preserve"> FORMTEXT </w:instrText>
      </w:r>
      <w:r w:rsidR="00C4128D">
        <w:rPr>
          <w:rFonts w:ascii="Arial" w:hAnsi="Arial"/>
        </w:rPr>
      </w:r>
      <w:r w:rsidR="00C4128D">
        <w:rPr>
          <w:rFonts w:ascii="Arial" w:hAnsi="Arial"/>
        </w:rPr>
        <w:fldChar w:fldCharType="separate"/>
      </w:r>
      <w:r w:rsidR="00D42795">
        <w:rPr>
          <w:rFonts w:ascii="Arial" w:hAnsi="Arial"/>
          <w:noProof/>
        </w:rPr>
        <w:t>R. Greenwood</w:t>
      </w:r>
      <w:r w:rsidR="00C4128D">
        <w:rPr>
          <w:rFonts w:ascii="Arial" w:hAnsi="Arial"/>
        </w:rPr>
        <w:fldChar w:fldCharType="end"/>
      </w:r>
      <w:bookmarkEnd w:id="1"/>
    </w:p>
    <w:p w:rsidR="00985177" w:rsidRDefault="00985177">
      <w:pPr>
        <w:tabs>
          <w:tab w:val="left" w:pos="-1080"/>
          <w:tab w:val="left" w:pos="-720"/>
          <w:tab w:val="left" w:pos="360"/>
          <w:tab w:val="left" w:pos="720"/>
          <w:tab w:val="left" w:pos="1320"/>
          <w:tab w:val="left" w:pos="4680"/>
          <w:tab w:val="left" w:pos="7560"/>
        </w:tabs>
        <w:rPr>
          <w:rFonts w:ascii="Arial" w:hAnsi="Arial"/>
        </w:rPr>
      </w:pPr>
    </w:p>
    <w:p w:rsidR="00985177" w:rsidRDefault="00985177">
      <w:pPr>
        <w:pStyle w:val="Heading1"/>
      </w:pPr>
      <w:r>
        <w:t xml:space="preserve">CONSIDER APPROVAL OF A NON-EXCLUSIVE GEOLOGICAL </w:t>
      </w:r>
    </w:p>
    <w:p w:rsidR="00985177" w:rsidRDefault="00985177">
      <w:pPr>
        <w:pStyle w:val="Heading1"/>
      </w:pPr>
      <w:r>
        <w:t xml:space="preserve">SURVEY PERMIT </w:t>
      </w:r>
      <w:r w:rsidR="00B87180">
        <w:t>O</w:t>
      </w:r>
      <w:r>
        <w:t xml:space="preserve">N TIDE AND SUBMERGED LANDS </w:t>
      </w:r>
    </w:p>
    <w:p w:rsidR="00985177" w:rsidRDefault="00985177">
      <w:pPr>
        <w:pStyle w:val="Heading1"/>
      </w:pPr>
      <w:r>
        <w:t xml:space="preserve">UNDER THE JURISDICTION OF THE </w:t>
      </w:r>
    </w:p>
    <w:p w:rsidR="00985177" w:rsidRDefault="00985177">
      <w:pPr>
        <w:pStyle w:val="Heading1"/>
      </w:pPr>
      <w:r>
        <w:t>CALIFORNIA STATE LANDS COMMISSION</w:t>
      </w:r>
    </w:p>
    <w:p w:rsidR="00985177" w:rsidRDefault="00985177">
      <w:pPr>
        <w:tabs>
          <w:tab w:val="left" w:pos="-1080"/>
          <w:tab w:val="left" w:pos="-720"/>
          <w:tab w:val="left" w:pos="720"/>
          <w:tab w:val="left" w:pos="1320"/>
          <w:tab w:val="left" w:pos="4680"/>
          <w:tab w:val="left" w:pos="7560"/>
        </w:tabs>
        <w:rPr>
          <w:rFonts w:ascii="Arial" w:hAnsi="Arial"/>
          <w:b/>
        </w:rPr>
      </w:pPr>
    </w:p>
    <w:p w:rsidR="00985177" w:rsidRDefault="00985177" w:rsidP="00CF5844">
      <w:pPr>
        <w:tabs>
          <w:tab w:val="left" w:pos="-1080"/>
          <w:tab w:val="left" w:pos="-720"/>
          <w:tab w:val="left" w:pos="720"/>
          <w:tab w:val="left" w:pos="1320"/>
          <w:tab w:val="left" w:pos="4680"/>
          <w:tab w:val="left" w:pos="7560"/>
        </w:tabs>
        <w:rPr>
          <w:rFonts w:ascii="Arial" w:hAnsi="Arial"/>
        </w:rPr>
      </w:pPr>
      <w:r>
        <w:rPr>
          <w:rFonts w:ascii="Arial" w:hAnsi="Arial"/>
          <w:b/>
        </w:rPr>
        <w:t>APPLICANT:</w:t>
      </w:r>
    </w:p>
    <w:p w:rsidR="00985177" w:rsidRDefault="00C4128D" w:rsidP="00CF5844">
      <w:pPr>
        <w:tabs>
          <w:tab w:val="left" w:pos="-1080"/>
          <w:tab w:val="left" w:pos="-720"/>
          <w:tab w:val="left" w:pos="720"/>
          <w:tab w:val="left" w:pos="1320"/>
          <w:tab w:val="left" w:pos="4680"/>
          <w:tab w:val="left" w:pos="7560"/>
        </w:tabs>
        <w:ind w:firstLine="720"/>
        <w:rPr>
          <w:rFonts w:ascii="Arial" w:hAnsi="Arial"/>
        </w:rPr>
      </w:pPr>
      <w:r>
        <w:rPr>
          <w:rFonts w:ascii="Arial" w:hAnsi="Arial"/>
        </w:rPr>
        <w:fldChar w:fldCharType="begin">
          <w:ffData>
            <w:name w:val="Text4"/>
            <w:enabled/>
            <w:calcOnExit w:val="0"/>
            <w:statusText w:type="text" w:val="Type in the &quot;Applicant/Company Name&quot; then Press Tab to reach the next field."/>
            <w:textInput/>
          </w:ffData>
        </w:fldChar>
      </w:r>
      <w:bookmarkStart w:id="2" w:name="Text4"/>
      <w:r w:rsidR="00985177">
        <w:rPr>
          <w:rFonts w:ascii="Arial" w:hAnsi="Arial"/>
        </w:rPr>
        <w:instrText xml:space="preserve"> FORMTEXT </w:instrText>
      </w:r>
      <w:r>
        <w:rPr>
          <w:rFonts w:ascii="Arial" w:hAnsi="Arial"/>
        </w:rPr>
      </w:r>
      <w:r>
        <w:rPr>
          <w:rFonts w:ascii="Arial" w:hAnsi="Arial"/>
        </w:rPr>
        <w:fldChar w:fldCharType="separate"/>
      </w:r>
      <w:r w:rsidR="00D42795" w:rsidRPr="00D42795">
        <w:rPr>
          <w:rFonts w:ascii="Arial" w:hAnsi="Arial"/>
        </w:rPr>
        <w:t>Ecosystems Management Associates</w:t>
      </w:r>
      <w:r w:rsidR="00D42795">
        <w:rPr>
          <w:rFonts w:ascii="Arial" w:hAnsi="Arial"/>
        </w:rPr>
        <w:t>,</w:t>
      </w:r>
      <w:r w:rsidR="00D42795" w:rsidRPr="00D42795">
        <w:rPr>
          <w:rFonts w:ascii="Arial" w:hAnsi="Arial"/>
        </w:rPr>
        <w:t xml:space="preserve"> Inc.</w:t>
      </w:r>
      <w:r>
        <w:rPr>
          <w:rFonts w:ascii="Arial" w:hAnsi="Arial"/>
        </w:rPr>
        <w:fldChar w:fldCharType="end"/>
      </w:r>
      <w:bookmarkEnd w:id="2"/>
    </w:p>
    <w:p w:rsidR="00985177" w:rsidRDefault="00985177" w:rsidP="00CF5844">
      <w:pPr>
        <w:tabs>
          <w:tab w:val="left" w:pos="-1080"/>
          <w:tab w:val="left" w:pos="-720"/>
          <w:tab w:val="left" w:pos="720"/>
          <w:tab w:val="left" w:pos="1320"/>
          <w:tab w:val="left" w:pos="4680"/>
          <w:tab w:val="left" w:pos="7560"/>
        </w:tabs>
        <w:ind w:firstLine="720"/>
        <w:rPr>
          <w:rFonts w:ascii="Arial" w:hAnsi="Arial"/>
        </w:rPr>
      </w:pPr>
      <w:r>
        <w:rPr>
          <w:rFonts w:ascii="Arial" w:hAnsi="Arial"/>
        </w:rPr>
        <w:t xml:space="preserve">Attn.: </w:t>
      </w:r>
      <w:r w:rsidR="00C4128D">
        <w:rPr>
          <w:rFonts w:ascii="Arial" w:hAnsi="Arial"/>
        </w:rPr>
        <w:fldChar w:fldCharType="begin">
          <w:ffData>
            <w:name w:val="Text5"/>
            <w:enabled/>
            <w:calcOnExit w:val="0"/>
            <w:statusText w:type="text" w:val="Type in the &quot;Contact Name&quot; then Press Tab to reach the next field."/>
            <w:textInput/>
          </w:ffData>
        </w:fldChar>
      </w:r>
      <w:bookmarkStart w:id="3" w:name="Text5"/>
      <w:r>
        <w:rPr>
          <w:rFonts w:ascii="Arial" w:hAnsi="Arial"/>
        </w:rPr>
        <w:instrText xml:space="preserve"> FORMTEXT </w:instrText>
      </w:r>
      <w:r w:rsidR="00C4128D">
        <w:rPr>
          <w:rFonts w:ascii="Arial" w:hAnsi="Arial"/>
        </w:rPr>
      </w:r>
      <w:r w:rsidR="00C4128D">
        <w:rPr>
          <w:rFonts w:ascii="Arial" w:hAnsi="Arial"/>
        </w:rPr>
        <w:fldChar w:fldCharType="separate"/>
      </w:r>
      <w:r w:rsidR="00D42795" w:rsidRPr="00D42795">
        <w:rPr>
          <w:rFonts w:ascii="Arial" w:hAnsi="Arial"/>
          <w:noProof/>
        </w:rPr>
        <w:t>Dr. Hany Elwa</w:t>
      </w:r>
      <w:r w:rsidR="00807D05">
        <w:rPr>
          <w:rFonts w:ascii="Arial" w:hAnsi="Arial"/>
          <w:noProof/>
        </w:rPr>
        <w:t>n</w:t>
      </w:r>
      <w:r w:rsidR="00D42795" w:rsidRPr="00D42795">
        <w:rPr>
          <w:rFonts w:ascii="Arial" w:hAnsi="Arial"/>
          <w:noProof/>
        </w:rPr>
        <w:t>y</w:t>
      </w:r>
      <w:r w:rsidR="00C4128D">
        <w:rPr>
          <w:rFonts w:ascii="Arial" w:hAnsi="Arial"/>
        </w:rPr>
        <w:fldChar w:fldCharType="end"/>
      </w:r>
      <w:bookmarkEnd w:id="3"/>
    </w:p>
    <w:p w:rsidR="00F23C53" w:rsidRDefault="00C4128D">
      <w:pPr>
        <w:tabs>
          <w:tab w:val="left" w:pos="-1080"/>
          <w:tab w:val="left" w:pos="-720"/>
          <w:tab w:val="left" w:pos="720"/>
          <w:tab w:val="left" w:pos="1320"/>
          <w:tab w:val="left" w:pos="4680"/>
          <w:tab w:val="left" w:pos="7560"/>
        </w:tabs>
        <w:ind w:firstLine="720"/>
        <w:rPr>
          <w:rFonts w:ascii="Arial" w:hAnsi="Arial"/>
        </w:rPr>
      </w:pPr>
      <w:r>
        <w:rPr>
          <w:rFonts w:ascii="Arial" w:hAnsi="Arial"/>
        </w:rPr>
        <w:fldChar w:fldCharType="begin">
          <w:ffData>
            <w:name w:val="Text6"/>
            <w:enabled/>
            <w:calcOnExit w:val="0"/>
            <w:statusText w:type="text" w:val="Type in the &quot;Street Address&quot; then Press Tab to reach the next field."/>
            <w:textInput/>
          </w:ffData>
        </w:fldChar>
      </w:r>
      <w:bookmarkStart w:id="4" w:name="Text6"/>
      <w:r w:rsidR="00985177">
        <w:rPr>
          <w:rFonts w:ascii="Arial" w:hAnsi="Arial"/>
        </w:rPr>
        <w:instrText xml:space="preserve"> FORMTEXT </w:instrText>
      </w:r>
      <w:r>
        <w:rPr>
          <w:rFonts w:ascii="Arial" w:hAnsi="Arial"/>
        </w:rPr>
      </w:r>
      <w:r>
        <w:rPr>
          <w:rFonts w:ascii="Arial" w:hAnsi="Arial"/>
        </w:rPr>
        <w:fldChar w:fldCharType="separate"/>
      </w:r>
      <w:r w:rsidR="00D42795" w:rsidRPr="00D42795">
        <w:rPr>
          <w:rFonts w:ascii="Arial" w:hAnsi="Arial"/>
          <w:noProof/>
        </w:rPr>
        <w:t>2166 Avenida de la Playa, Suite E</w:t>
      </w:r>
      <w:r>
        <w:rPr>
          <w:rFonts w:ascii="Arial" w:hAnsi="Arial"/>
        </w:rPr>
        <w:fldChar w:fldCharType="end"/>
      </w:r>
      <w:bookmarkEnd w:id="4"/>
    </w:p>
    <w:p w:rsidR="00F23C53" w:rsidRDefault="00C4128D">
      <w:pPr>
        <w:tabs>
          <w:tab w:val="left" w:pos="-1080"/>
          <w:tab w:val="left" w:pos="-720"/>
          <w:tab w:val="left" w:pos="720"/>
          <w:tab w:val="left" w:pos="1320"/>
          <w:tab w:val="left" w:pos="4680"/>
          <w:tab w:val="left" w:pos="7560"/>
        </w:tabs>
        <w:ind w:firstLine="720"/>
        <w:rPr>
          <w:rFonts w:ascii="Arial" w:hAnsi="Arial"/>
        </w:rPr>
      </w:pPr>
      <w:r>
        <w:rPr>
          <w:rFonts w:ascii="Arial" w:hAnsi="Arial"/>
        </w:rPr>
        <w:fldChar w:fldCharType="begin">
          <w:ffData>
            <w:name w:val="Text7"/>
            <w:enabled/>
            <w:calcOnExit w:val="0"/>
            <w:statusText w:type="text" w:val="Type in the &quot;City, State and Zip&quot; then Press Tab to reach the next field."/>
            <w:textInput/>
          </w:ffData>
        </w:fldChar>
      </w:r>
      <w:bookmarkStart w:id="5" w:name="Text7"/>
      <w:r w:rsidR="00985177">
        <w:rPr>
          <w:rFonts w:ascii="Arial" w:hAnsi="Arial"/>
        </w:rPr>
        <w:instrText xml:space="preserve"> FORMTEXT </w:instrText>
      </w:r>
      <w:r>
        <w:rPr>
          <w:rFonts w:ascii="Arial" w:hAnsi="Arial"/>
        </w:rPr>
      </w:r>
      <w:r>
        <w:rPr>
          <w:rFonts w:ascii="Arial" w:hAnsi="Arial"/>
        </w:rPr>
        <w:fldChar w:fldCharType="separate"/>
      </w:r>
      <w:r w:rsidR="00D42795" w:rsidRPr="00D42795">
        <w:rPr>
          <w:rFonts w:ascii="Arial" w:hAnsi="Arial"/>
          <w:noProof/>
        </w:rPr>
        <w:t>La Jolla</w:t>
      </w:r>
      <w:r w:rsidR="009A073D">
        <w:rPr>
          <w:rFonts w:ascii="Arial" w:hAnsi="Arial"/>
          <w:noProof/>
        </w:rPr>
        <w:t xml:space="preserve">, </w:t>
      </w:r>
      <w:r w:rsidR="00D42795">
        <w:rPr>
          <w:rFonts w:ascii="Arial" w:hAnsi="Arial"/>
          <w:noProof/>
        </w:rPr>
        <w:t xml:space="preserve">CA </w:t>
      </w:r>
      <w:r w:rsidR="009A073D">
        <w:rPr>
          <w:rFonts w:ascii="Arial" w:hAnsi="Arial"/>
          <w:noProof/>
        </w:rPr>
        <w:t xml:space="preserve"> </w:t>
      </w:r>
      <w:r w:rsidR="00D42795" w:rsidRPr="00D42795">
        <w:rPr>
          <w:rFonts w:ascii="Arial" w:hAnsi="Arial"/>
          <w:noProof/>
        </w:rPr>
        <w:t>92037</w:t>
      </w:r>
      <w:r w:rsidR="00D42795">
        <w:rPr>
          <w:rFonts w:ascii="Arial" w:hAnsi="Arial"/>
          <w:noProof/>
        </w:rPr>
        <w:t xml:space="preserve"> </w:t>
      </w:r>
      <w:r>
        <w:rPr>
          <w:rFonts w:ascii="Arial" w:hAnsi="Arial"/>
        </w:rPr>
        <w:fldChar w:fldCharType="end"/>
      </w:r>
      <w:bookmarkEnd w:id="5"/>
    </w:p>
    <w:p w:rsidR="00F23C53" w:rsidRDefault="00F23C53">
      <w:pPr>
        <w:tabs>
          <w:tab w:val="left" w:pos="-1080"/>
          <w:tab w:val="left" w:pos="-720"/>
          <w:tab w:val="left" w:pos="720"/>
          <w:tab w:val="left" w:pos="1320"/>
          <w:tab w:val="left" w:pos="4680"/>
          <w:tab w:val="left" w:pos="7560"/>
        </w:tabs>
        <w:rPr>
          <w:rFonts w:ascii="Arial" w:hAnsi="Arial"/>
          <w:b/>
        </w:rPr>
      </w:pPr>
    </w:p>
    <w:p w:rsidR="00F23C53" w:rsidRDefault="00985177">
      <w:pPr>
        <w:tabs>
          <w:tab w:val="left" w:pos="-1080"/>
          <w:tab w:val="left" w:pos="-720"/>
          <w:tab w:val="left" w:pos="720"/>
          <w:tab w:val="left" w:pos="1320"/>
          <w:tab w:val="left" w:pos="4680"/>
          <w:tab w:val="left" w:pos="7560"/>
        </w:tabs>
        <w:rPr>
          <w:rFonts w:ascii="Arial" w:hAnsi="Arial"/>
        </w:rPr>
      </w:pPr>
      <w:r>
        <w:rPr>
          <w:rFonts w:ascii="Arial" w:hAnsi="Arial"/>
          <w:b/>
        </w:rPr>
        <w:t>BACKGROUND:</w:t>
      </w:r>
    </w:p>
    <w:p w:rsidR="00F23C53" w:rsidRDefault="00985177">
      <w:pPr>
        <w:tabs>
          <w:tab w:val="left" w:pos="-1080"/>
          <w:tab w:val="left" w:pos="-720"/>
          <w:tab w:val="left" w:pos="720"/>
          <w:tab w:val="left" w:pos="1320"/>
          <w:tab w:val="left" w:pos="4680"/>
          <w:tab w:val="left" w:pos="7560"/>
        </w:tabs>
        <w:ind w:left="720"/>
        <w:rPr>
          <w:rFonts w:ascii="Arial" w:hAnsi="Arial"/>
        </w:rPr>
      </w:pPr>
      <w:r>
        <w:rPr>
          <w:rFonts w:ascii="Arial" w:hAnsi="Arial"/>
        </w:rPr>
        <w:t xml:space="preserve">The geological surveys authorized under the terms of the permit are for the purpose of obtaining shallow samples of the seafloor for geotechnical information.  The data obtained are used in the study of nearshore sand erosion and deposition studies; design of offshore structures (pipelines, marine terminals, platforms, piers, etc.) and in the technical and environmental analyses of offshore operations.  The shallow samples are obtained using nonrotary techniques (dart, jet, percussion, grab) from a self-contained vessel.  The vessel is typically no larger than a fishing boat (usually 50 to 150 feet in length, with a six-foot draft).  </w:t>
      </w:r>
      <w:r>
        <w:rPr>
          <w:rFonts w:ascii="Arial" w:hAnsi="Arial" w:cs="Arial"/>
          <w:color w:val="000000"/>
        </w:rPr>
        <w:t>Upon request, the California State Lands Commission will receive copies of all data derived from any and all surveys under the permit.</w:t>
      </w:r>
    </w:p>
    <w:p w:rsidR="00F23C53" w:rsidRDefault="00F23C53">
      <w:pPr>
        <w:tabs>
          <w:tab w:val="left" w:pos="-1080"/>
          <w:tab w:val="left" w:pos="-720"/>
          <w:tab w:val="left" w:pos="720"/>
          <w:tab w:val="left" w:pos="1320"/>
          <w:tab w:val="left" w:pos="4680"/>
          <w:tab w:val="left" w:pos="7560"/>
        </w:tabs>
        <w:ind w:left="720"/>
        <w:rPr>
          <w:rFonts w:ascii="Arial" w:hAnsi="Arial"/>
        </w:rPr>
      </w:pPr>
    </w:p>
    <w:p w:rsidR="00F23C53" w:rsidRDefault="00985177">
      <w:pPr>
        <w:tabs>
          <w:tab w:val="left" w:pos="-1080"/>
          <w:tab w:val="left" w:pos="-720"/>
          <w:tab w:val="left" w:pos="720"/>
          <w:tab w:val="left" w:pos="1320"/>
          <w:tab w:val="left" w:pos="4680"/>
          <w:tab w:val="left" w:pos="7560"/>
        </w:tabs>
        <w:rPr>
          <w:rFonts w:ascii="Arial" w:hAnsi="Arial"/>
        </w:rPr>
      </w:pPr>
      <w:r>
        <w:rPr>
          <w:rFonts w:ascii="Arial" w:hAnsi="Arial"/>
          <w:b/>
        </w:rPr>
        <w:t>TERMS OF PROPOSED PERMIT:</w:t>
      </w:r>
    </w:p>
    <w:p w:rsidR="00F23C53" w:rsidRDefault="00985177">
      <w:pPr>
        <w:tabs>
          <w:tab w:val="left" w:pos="-1080"/>
          <w:tab w:val="left" w:pos="-720"/>
          <w:tab w:val="left" w:pos="720"/>
          <w:tab w:val="left" w:pos="1320"/>
          <w:tab w:val="left" w:pos="4680"/>
          <w:tab w:val="left" w:pos="7560"/>
        </w:tabs>
        <w:ind w:left="720"/>
        <w:rPr>
          <w:rFonts w:ascii="Arial" w:hAnsi="Arial"/>
        </w:rPr>
      </w:pPr>
      <w:r>
        <w:rPr>
          <w:rFonts w:ascii="Arial" w:hAnsi="Arial"/>
        </w:rPr>
        <w:t>Initial period:</w:t>
      </w:r>
    </w:p>
    <w:p w:rsidR="00F23C53" w:rsidRDefault="00C4128D">
      <w:pPr>
        <w:tabs>
          <w:tab w:val="left" w:pos="-1080"/>
          <w:tab w:val="left" w:pos="-720"/>
          <w:tab w:val="left" w:pos="720"/>
          <w:tab w:val="left" w:pos="1320"/>
          <w:tab w:val="left" w:pos="4680"/>
          <w:tab w:val="left" w:pos="7560"/>
        </w:tabs>
        <w:ind w:left="1320"/>
        <w:rPr>
          <w:rFonts w:ascii="Arial" w:hAnsi="Arial"/>
        </w:rPr>
      </w:pPr>
      <w:r>
        <w:rPr>
          <w:rFonts w:ascii="Arial" w:hAnsi="Arial"/>
        </w:rPr>
        <w:fldChar w:fldCharType="begin">
          <w:ffData>
            <w:name w:val="Text8"/>
            <w:enabled/>
            <w:calcOnExit w:val="0"/>
            <w:statusText w:type="text" w:val="Type in the &quot;Number of years&quot; then Press Tab to reach the next field."/>
            <w:textInput/>
          </w:ffData>
        </w:fldChar>
      </w:r>
      <w:bookmarkStart w:id="6" w:name="Text8"/>
      <w:r w:rsidR="00985177">
        <w:rPr>
          <w:rFonts w:ascii="Arial" w:hAnsi="Arial"/>
        </w:rPr>
        <w:instrText xml:space="preserve"> FORMTEXT </w:instrText>
      </w:r>
      <w:r>
        <w:rPr>
          <w:rFonts w:ascii="Arial" w:hAnsi="Arial"/>
        </w:rPr>
      </w:r>
      <w:r>
        <w:rPr>
          <w:rFonts w:ascii="Arial" w:hAnsi="Arial"/>
        </w:rPr>
        <w:fldChar w:fldCharType="separate"/>
      </w:r>
      <w:r w:rsidR="00D42795">
        <w:rPr>
          <w:rFonts w:ascii="Arial" w:hAnsi="Arial"/>
          <w:noProof/>
        </w:rPr>
        <w:t>Three</w:t>
      </w:r>
      <w:r>
        <w:rPr>
          <w:rFonts w:ascii="Arial" w:hAnsi="Arial"/>
        </w:rPr>
        <w:fldChar w:fldCharType="end"/>
      </w:r>
      <w:bookmarkEnd w:id="6"/>
      <w:r w:rsidR="00985177">
        <w:rPr>
          <w:rFonts w:ascii="Arial" w:hAnsi="Arial"/>
        </w:rPr>
        <w:t xml:space="preserve"> years beginning </w:t>
      </w:r>
      <w:r>
        <w:rPr>
          <w:rFonts w:ascii="Arial" w:hAnsi="Arial"/>
        </w:rPr>
        <w:fldChar w:fldCharType="begin">
          <w:ffData>
            <w:name w:val="Text9"/>
            <w:enabled/>
            <w:calcOnExit w:val="0"/>
            <w:statusText w:type="text" w:val="Type in the &quot;Beginning Date (spell out - i.e. May 6, 1999)&quot; then Press Tab to reach the next field."/>
            <w:textInput/>
          </w:ffData>
        </w:fldChar>
      </w:r>
      <w:bookmarkStart w:id="7" w:name="Text9"/>
      <w:r w:rsidR="00985177">
        <w:rPr>
          <w:rFonts w:ascii="Arial" w:hAnsi="Arial"/>
        </w:rPr>
        <w:instrText xml:space="preserve"> FORMTEXT </w:instrText>
      </w:r>
      <w:r>
        <w:rPr>
          <w:rFonts w:ascii="Arial" w:hAnsi="Arial"/>
        </w:rPr>
      </w:r>
      <w:r>
        <w:rPr>
          <w:rFonts w:ascii="Arial" w:hAnsi="Arial"/>
        </w:rPr>
        <w:fldChar w:fldCharType="separate"/>
      </w:r>
      <w:r w:rsidR="00D42795">
        <w:rPr>
          <w:rFonts w:ascii="Arial" w:hAnsi="Arial"/>
        </w:rPr>
        <w:t>March 3, 2009</w:t>
      </w:r>
      <w:r>
        <w:rPr>
          <w:rFonts w:ascii="Arial" w:hAnsi="Arial"/>
        </w:rPr>
        <w:fldChar w:fldCharType="end"/>
      </w:r>
      <w:bookmarkEnd w:id="7"/>
      <w:r w:rsidR="00985177">
        <w:rPr>
          <w:rFonts w:ascii="Arial" w:hAnsi="Arial"/>
        </w:rPr>
        <w:t xml:space="preserve"> through </w:t>
      </w:r>
      <w:r>
        <w:rPr>
          <w:rFonts w:ascii="Arial" w:hAnsi="Arial"/>
        </w:rPr>
        <w:fldChar w:fldCharType="begin">
          <w:ffData>
            <w:name w:val="Text10"/>
            <w:enabled/>
            <w:calcOnExit w:val="0"/>
            <w:statusText w:type="text" w:val="Type in the &quot;Ending Date (spell out - i.e. May 6, 1999)&quot; then Press Tab to reach the next field."/>
            <w:textInput/>
          </w:ffData>
        </w:fldChar>
      </w:r>
      <w:bookmarkStart w:id="8" w:name="Text10"/>
      <w:r w:rsidR="00985177">
        <w:rPr>
          <w:rFonts w:ascii="Arial" w:hAnsi="Arial"/>
        </w:rPr>
        <w:instrText xml:space="preserve"> FORMTEXT </w:instrText>
      </w:r>
      <w:r>
        <w:rPr>
          <w:rFonts w:ascii="Arial" w:hAnsi="Arial"/>
        </w:rPr>
      </w:r>
      <w:r>
        <w:rPr>
          <w:rFonts w:ascii="Arial" w:hAnsi="Arial"/>
        </w:rPr>
        <w:fldChar w:fldCharType="separate"/>
      </w:r>
      <w:r w:rsidR="00D42795">
        <w:rPr>
          <w:rFonts w:ascii="Arial" w:hAnsi="Arial"/>
          <w:noProof/>
        </w:rPr>
        <w:t>March 2, 2012</w:t>
      </w:r>
      <w:r>
        <w:rPr>
          <w:rFonts w:ascii="Arial" w:hAnsi="Arial"/>
        </w:rPr>
        <w:fldChar w:fldCharType="end"/>
      </w:r>
      <w:bookmarkEnd w:id="8"/>
      <w:r w:rsidR="00985177">
        <w:rPr>
          <w:rFonts w:ascii="Arial" w:hAnsi="Arial"/>
        </w:rPr>
        <w:t>.</w:t>
      </w:r>
    </w:p>
    <w:p w:rsidR="00F23C53" w:rsidRDefault="00F23C53">
      <w:pPr>
        <w:tabs>
          <w:tab w:val="left" w:pos="-1080"/>
          <w:tab w:val="left" w:pos="-720"/>
          <w:tab w:val="left" w:pos="720"/>
          <w:tab w:val="left" w:pos="1320"/>
          <w:tab w:val="left" w:pos="4680"/>
          <w:tab w:val="left" w:pos="7560"/>
        </w:tabs>
        <w:rPr>
          <w:rFonts w:ascii="Arial" w:hAnsi="Arial"/>
        </w:rPr>
      </w:pPr>
    </w:p>
    <w:p w:rsidR="00F23C53" w:rsidRDefault="00985177">
      <w:pPr>
        <w:tabs>
          <w:tab w:val="left" w:pos="-1080"/>
          <w:tab w:val="left" w:pos="-720"/>
          <w:tab w:val="left" w:pos="720"/>
          <w:tab w:val="left" w:pos="1320"/>
          <w:tab w:val="left" w:pos="4680"/>
          <w:tab w:val="left" w:pos="7560"/>
        </w:tabs>
        <w:rPr>
          <w:rFonts w:ascii="Arial" w:hAnsi="Arial"/>
        </w:rPr>
      </w:pPr>
      <w:r>
        <w:rPr>
          <w:rFonts w:ascii="Arial" w:hAnsi="Arial"/>
          <w:b/>
        </w:rPr>
        <w:t>PREREQUISITE CONDITIONS, FEES AND EXPENSES:</w:t>
      </w:r>
    </w:p>
    <w:p w:rsidR="00F23C53" w:rsidRDefault="00985177">
      <w:pPr>
        <w:tabs>
          <w:tab w:val="left" w:pos="-1080"/>
          <w:tab w:val="left" w:pos="-720"/>
          <w:tab w:val="left" w:pos="720"/>
          <w:tab w:val="left" w:pos="1320"/>
          <w:tab w:val="left" w:pos="4680"/>
          <w:tab w:val="left" w:pos="7560"/>
        </w:tabs>
        <w:ind w:left="720"/>
        <w:rPr>
          <w:rFonts w:ascii="Arial" w:hAnsi="Arial"/>
        </w:rPr>
      </w:pPr>
      <w:r>
        <w:rPr>
          <w:rFonts w:ascii="Arial" w:hAnsi="Arial"/>
        </w:rPr>
        <w:t>Required fees, expense deposit and other security have been received.</w:t>
      </w:r>
    </w:p>
    <w:p w:rsidR="00F23C53" w:rsidRDefault="00F23C53">
      <w:pPr>
        <w:tabs>
          <w:tab w:val="left" w:pos="-1080"/>
          <w:tab w:val="left" w:pos="-720"/>
          <w:tab w:val="left" w:pos="720"/>
          <w:tab w:val="left" w:pos="1320"/>
          <w:tab w:val="left" w:pos="4680"/>
          <w:tab w:val="left" w:pos="7560"/>
        </w:tabs>
        <w:rPr>
          <w:rFonts w:ascii="Arial" w:hAnsi="Arial"/>
        </w:rPr>
      </w:pPr>
    </w:p>
    <w:p w:rsidR="00F23C53" w:rsidRDefault="00985177">
      <w:pPr>
        <w:tabs>
          <w:tab w:val="left" w:pos="-1080"/>
          <w:tab w:val="left" w:pos="-720"/>
          <w:tab w:val="left" w:pos="720"/>
          <w:tab w:val="left" w:pos="1320"/>
          <w:tab w:val="left" w:pos="4680"/>
          <w:tab w:val="left" w:pos="7560"/>
        </w:tabs>
        <w:rPr>
          <w:rFonts w:ascii="Arial" w:hAnsi="Arial"/>
          <w:b/>
        </w:rPr>
      </w:pPr>
      <w:r>
        <w:rPr>
          <w:rFonts w:ascii="Arial" w:hAnsi="Arial"/>
          <w:b/>
        </w:rPr>
        <w:t>STATUTORY AND OTHER REFERENCES:</w:t>
      </w:r>
    </w:p>
    <w:p w:rsidR="00F23C53" w:rsidRDefault="00985177">
      <w:pPr>
        <w:tabs>
          <w:tab w:val="left" w:pos="-1080"/>
          <w:tab w:val="left" w:pos="-720"/>
          <w:tab w:val="left" w:pos="720"/>
          <w:tab w:val="left" w:pos="1320"/>
          <w:tab w:val="left" w:pos="4680"/>
          <w:tab w:val="left" w:pos="7560"/>
        </w:tabs>
        <w:ind w:left="1320" w:hanging="600"/>
        <w:rPr>
          <w:rFonts w:ascii="Arial" w:hAnsi="Arial"/>
        </w:rPr>
      </w:pPr>
      <w:r>
        <w:rPr>
          <w:rFonts w:ascii="Arial" w:hAnsi="Arial"/>
        </w:rPr>
        <w:t>A.</w:t>
      </w:r>
      <w:r>
        <w:rPr>
          <w:rFonts w:ascii="Arial" w:hAnsi="Arial"/>
        </w:rPr>
        <w:tab/>
        <w:t>Public Resources Code section 6826</w:t>
      </w:r>
    </w:p>
    <w:p w:rsidR="00F23C53" w:rsidRDefault="00985177">
      <w:pPr>
        <w:tabs>
          <w:tab w:val="left" w:pos="-1080"/>
          <w:tab w:val="left" w:pos="-720"/>
          <w:tab w:val="left" w:pos="720"/>
          <w:tab w:val="left" w:pos="1320"/>
          <w:tab w:val="left" w:pos="4680"/>
          <w:tab w:val="left" w:pos="7560"/>
        </w:tabs>
        <w:ind w:left="1320" w:hanging="600"/>
        <w:rPr>
          <w:rFonts w:ascii="Arial" w:hAnsi="Arial"/>
        </w:rPr>
      </w:pPr>
      <w:r>
        <w:rPr>
          <w:rFonts w:ascii="Arial" w:hAnsi="Arial"/>
        </w:rPr>
        <w:t>B.</w:t>
      </w:r>
      <w:r>
        <w:rPr>
          <w:rFonts w:ascii="Arial" w:hAnsi="Arial"/>
        </w:rPr>
        <w:tab/>
        <w:t>California Code of Regulations section: Title 2, section 2905(e)(3)</w:t>
      </w:r>
    </w:p>
    <w:p w:rsidR="00F23C53" w:rsidRDefault="00985177">
      <w:pPr>
        <w:numPr>
          <w:ilvl w:val="0"/>
          <w:numId w:val="1"/>
        </w:numPr>
        <w:tabs>
          <w:tab w:val="left" w:pos="-1080"/>
          <w:tab w:val="left" w:pos="-720"/>
          <w:tab w:val="left" w:pos="720"/>
          <w:tab w:val="left" w:pos="4680"/>
          <w:tab w:val="left" w:pos="7560"/>
        </w:tabs>
        <w:rPr>
          <w:rFonts w:ascii="Arial" w:hAnsi="Arial"/>
        </w:rPr>
      </w:pPr>
      <w:r>
        <w:rPr>
          <w:rFonts w:ascii="Arial" w:hAnsi="Arial"/>
        </w:rPr>
        <w:lastRenderedPageBreak/>
        <w:t>California Code of Regulations section: Title 14, section 15061</w:t>
      </w:r>
    </w:p>
    <w:p w:rsidR="00F23C53" w:rsidRDefault="00F23C53">
      <w:pPr>
        <w:tabs>
          <w:tab w:val="left" w:pos="-1080"/>
          <w:tab w:val="left" w:pos="-720"/>
          <w:tab w:val="left" w:pos="720"/>
          <w:tab w:val="left" w:pos="4680"/>
          <w:tab w:val="left" w:pos="7560"/>
        </w:tabs>
        <w:ind w:left="720"/>
        <w:rPr>
          <w:rFonts w:ascii="Arial" w:hAnsi="Arial"/>
        </w:rPr>
      </w:pPr>
    </w:p>
    <w:p w:rsidR="00F23C53" w:rsidRDefault="00985177">
      <w:pPr>
        <w:tabs>
          <w:tab w:val="left" w:pos="-1080"/>
          <w:tab w:val="left" w:pos="-720"/>
          <w:tab w:val="left" w:pos="720"/>
          <w:tab w:val="left" w:pos="1320"/>
          <w:tab w:val="left" w:pos="4680"/>
          <w:tab w:val="left" w:pos="7560"/>
        </w:tabs>
        <w:rPr>
          <w:rFonts w:ascii="Arial" w:hAnsi="Arial"/>
          <w:b/>
        </w:rPr>
      </w:pPr>
      <w:r>
        <w:rPr>
          <w:rFonts w:ascii="Arial" w:hAnsi="Arial"/>
          <w:b/>
        </w:rPr>
        <w:t>OTHER PERTINENT INFORMATION:</w:t>
      </w:r>
    </w:p>
    <w:p w:rsidR="00F23C53" w:rsidRDefault="00985177">
      <w:pPr>
        <w:pStyle w:val="BodyTextIndent"/>
      </w:pPr>
      <w:r>
        <w:t>1.</w:t>
      </w:r>
      <w:r>
        <w:tab/>
        <w:t>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6, Information Collection; the collection of data for information purposes where minimal or no disturbance of State lands is involved.  Title 2, California Code of Regulations, section 2905(e)(3).</w:t>
      </w:r>
    </w:p>
    <w:p w:rsidR="00F23C53" w:rsidRDefault="00F23C53">
      <w:pPr>
        <w:pStyle w:val="BodyTextIndent"/>
      </w:pPr>
    </w:p>
    <w:p w:rsidR="00F23C53" w:rsidRDefault="00985177">
      <w:pPr>
        <w:pStyle w:val="BodyTextIndent"/>
        <w:tabs>
          <w:tab w:val="left" w:pos="2700"/>
        </w:tabs>
      </w:pPr>
      <w:r>
        <w:tab/>
        <w:t xml:space="preserve">Authority: </w:t>
      </w:r>
      <w:r>
        <w:tab/>
        <w:t xml:space="preserve">Public Resources Code section 21084, Title 14, California </w:t>
      </w:r>
    </w:p>
    <w:p w:rsidR="00F23C53" w:rsidRDefault="00985177">
      <w:pPr>
        <w:pStyle w:val="BodyTextIndent"/>
        <w:tabs>
          <w:tab w:val="left" w:pos="2700"/>
        </w:tabs>
        <w:ind w:left="2700" w:firstLine="0"/>
      </w:pPr>
      <w:r>
        <w:t xml:space="preserve">Code of Regulations, section 15300, and Title 2, California Code of Regulations, section 2905. </w:t>
      </w:r>
    </w:p>
    <w:p w:rsidR="00F23C53" w:rsidRDefault="00F23C53">
      <w:pPr>
        <w:tabs>
          <w:tab w:val="left" w:pos="-1080"/>
          <w:tab w:val="left" w:pos="-720"/>
          <w:tab w:val="left" w:pos="720"/>
          <w:tab w:val="left" w:pos="1320"/>
          <w:tab w:val="left" w:pos="4680"/>
          <w:tab w:val="left" w:pos="7560"/>
        </w:tabs>
        <w:rPr>
          <w:rFonts w:ascii="Arial" w:hAnsi="Arial"/>
        </w:rPr>
      </w:pPr>
    </w:p>
    <w:p w:rsidR="00F23C53" w:rsidRDefault="00985177">
      <w:pPr>
        <w:tabs>
          <w:tab w:val="left" w:pos="-1080"/>
          <w:tab w:val="left" w:pos="-720"/>
          <w:tab w:val="left" w:pos="720"/>
          <w:tab w:val="left" w:pos="1320"/>
          <w:tab w:val="left" w:pos="4680"/>
          <w:tab w:val="left" w:pos="7560"/>
        </w:tabs>
        <w:ind w:left="1320" w:hanging="600"/>
        <w:rPr>
          <w:rFonts w:ascii="Arial" w:hAnsi="Arial"/>
        </w:rPr>
      </w:pPr>
      <w:r>
        <w:rPr>
          <w:rFonts w:ascii="Arial" w:hAnsi="Arial"/>
        </w:rPr>
        <w:t>2.</w:t>
      </w:r>
      <w:r>
        <w:rPr>
          <w:rFonts w:ascii="Arial" w:hAnsi="Arial"/>
        </w:rPr>
        <w:tab/>
        <w:t>This activity involves lands identified as possessing significant environmental values pursuant to Public Resources Code section 6370, et. seq.  Based upon the staff's consultation with the persons nominating such lands and through the CEQA review process, it is the staff's opinion that the project, as proposed, is consistent with its use classification.</w:t>
      </w:r>
    </w:p>
    <w:p w:rsidR="00F23C53" w:rsidRDefault="00F23C53">
      <w:pPr>
        <w:tabs>
          <w:tab w:val="left" w:pos="-1080"/>
          <w:tab w:val="left" w:pos="-720"/>
          <w:tab w:val="left" w:pos="720"/>
          <w:tab w:val="left" w:pos="1320"/>
          <w:tab w:val="left" w:pos="2610"/>
          <w:tab w:val="left" w:pos="4680"/>
          <w:tab w:val="left" w:pos="7560"/>
        </w:tabs>
        <w:rPr>
          <w:rFonts w:ascii="Arial" w:hAnsi="Arial"/>
        </w:rPr>
      </w:pPr>
    </w:p>
    <w:p w:rsidR="00F23C53" w:rsidRDefault="00985177">
      <w:pPr>
        <w:tabs>
          <w:tab w:val="left" w:pos="-1080"/>
          <w:tab w:val="left" w:pos="-720"/>
          <w:tab w:val="left" w:pos="720"/>
          <w:tab w:val="left" w:pos="1320"/>
          <w:tab w:val="left" w:pos="2610"/>
          <w:tab w:val="left" w:pos="4680"/>
          <w:tab w:val="left" w:pos="7560"/>
        </w:tabs>
        <w:rPr>
          <w:rFonts w:ascii="Arial" w:hAnsi="Arial"/>
        </w:rPr>
      </w:pPr>
      <w:r>
        <w:rPr>
          <w:rFonts w:ascii="Arial" w:hAnsi="Arial"/>
          <w:b/>
        </w:rPr>
        <w:t>EXHIBIT:</w:t>
      </w:r>
    </w:p>
    <w:p w:rsidR="00F23C53" w:rsidRDefault="00985177">
      <w:pPr>
        <w:tabs>
          <w:tab w:val="left" w:pos="-1080"/>
          <w:tab w:val="left" w:pos="-720"/>
          <w:tab w:val="left" w:pos="720"/>
          <w:tab w:val="left" w:pos="1320"/>
          <w:tab w:val="left" w:pos="2610"/>
          <w:tab w:val="left" w:pos="4680"/>
          <w:tab w:val="left" w:pos="7560"/>
        </w:tabs>
        <w:ind w:firstLine="720"/>
        <w:rPr>
          <w:rFonts w:ascii="Arial" w:hAnsi="Arial"/>
        </w:rPr>
      </w:pPr>
      <w:r>
        <w:rPr>
          <w:rFonts w:ascii="Arial" w:hAnsi="Arial"/>
        </w:rPr>
        <w:t>A.</w:t>
      </w:r>
      <w:r>
        <w:rPr>
          <w:rFonts w:ascii="Arial" w:hAnsi="Arial"/>
        </w:rPr>
        <w:tab/>
        <w:t>Permit Regions</w:t>
      </w:r>
    </w:p>
    <w:p w:rsidR="00F23C53" w:rsidRDefault="00F23C53">
      <w:pPr>
        <w:tabs>
          <w:tab w:val="left" w:pos="-1080"/>
          <w:tab w:val="left" w:pos="-720"/>
          <w:tab w:val="left" w:pos="720"/>
          <w:tab w:val="left" w:pos="1320"/>
          <w:tab w:val="left" w:pos="2610"/>
          <w:tab w:val="left" w:pos="4680"/>
          <w:tab w:val="left" w:pos="7560"/>
        </w:tabs>
        <w:rPr>
          <w:rFonts w:ascii="Arial" w:hAnsi="Arial"/>
        </w:rPr>
      </w:pPr>
    </w:p>
    <w:p w:rsidR="00F23C53" w:rsidRDefault="00985177">
      <w:pPr>
        <w:tabs>
          <w:tab w:val="left" w:pos="-1080"/>
          <w:tab w:val="left" w:pos="-720"/>
          <w:tab w:val="left" w:pos="720"/>
          <w:tab w:val="left" w:pos="1320"/>
          <w:tab w:val="left" w:pos="2610"/>
          <w:tab w:val="left" w:pos="4680"/>
          <w:tab w:val="left" w:pos="7560"/>
        </w:tabs>
        <w:rPr>
          <w:rFonts w:ascii="Arial" w:hAnsi="Arial"/>
        </w:rPr>
      </w:pPr>
      <w:r>
        <w:rPr>
          <w:rFonts w:ascii="Arial" w:hAnsi="Arial"/>
          <w:b/>
        </w:rPr>
        <w:t>PERMIT STREAMLINING ACT DEADLINE:</w:t>
      </w:r>
    </w:p>
    <w:p w:rsidR="00F23C53" w:rsidRDefault="00C4128D">
      <w:pPr>
        <w:tabs>
          <w:tab w:val="left" w:pos="-1080"/>
          <w:tab w:val="left" w:pos="-720"/>
          <w:tab w:val="left" w:pos="720"/>
          <w:tab w:val="left" w:pos="1320"/>
          <w:tab w:val="left" w:pos="2610"/>
          <w:tab w:val="left" w:pos="4680"/>
          <w:tab w:val="left" w:pos="7560"/>
        </w:tabs>
        <w:ind w:firstLine="720"/>
        <w:rPr>
          <w:rFonts w:ascii="Arial" w:hAnsi="Arial"/>
        </w:rPr>
      </w:pPr>
      <w:r>
        <w:rPr>
          <w:rFonts w:ascii="Arial" w:hAnsi="Arial"/>
        </w:rPr>
        <w:fldChar w:fldCharType="begin">
          <w:ffData>
            <w:name w:val="Text11"/>
            <w:enabled/>
            <w:calcOnExit w:val="0"/>
            <w:statusText w:type="text" w:val="Type in the &quot;Date (spell out - i.e. May 6, 1999&quot; or &quot;N/A&quot; then Press Tab to reach the next field."/>
            <w:textInput/>
          </w:ffData>
        </w:fldChar>
      </w:r>
      <w:bookmarkStart w:id="9" w:name="Text11"/>
      <w:r w:rsidR="00985177">
        <w:rPr>
          <w:rFonts w:ascii="Arial" w:hAnsi="Arial"/>
        </w:rPr>
        <w:instrText xml:space="preserve"> FORMTEXT </w:instrText>
      </w:r>
      <w:r>
        <w:rPr>
          <w:rFonts w:ascii="Arial" w:hAnsi="Arial"/>
        </w:rPr>
      </w:r>
      <w:r>
        <w:rPr>
          <w:rFonts w:ascii="Arial" w:hAnsi="Arial"/>
        </w:rPr>
        <w:fldChar w:fldCharType="separate"/>
      </w:r>
      <w:r w:rsidR="00D42795">
        <w:rPr>
          <w:rFonts w:ascii="Arial" w:hAnsi="Arial"/>
          <w:noProof/>
        </w:rPr>
        <w:t>April 22, 2009</w:t>
      </w:r>
      <w:r>
        <w:rPr>
          <w:rFonts w:ascii="Arial" w:hAnsi="Arial"/>
        </w:rPr>
        <w:fldChar w:fldCharType="end"/>
      </w:r>
      <w:bookmarkEnd w:id="9"/>
      <w:r w:rsidR="00985177">
        <w:rPr>
          <w:rFonts w:ascii="Arial" w:hAnsi="Arial"/>
        </w:rPr>
        <w:t xml:space="preserve"> </w:t>
      </w:r>
    </w:p>
    <w:p w:rsidR="00F23C53" w:rsidRDefault="00F23C53">
      <w:pPr>
        <w:tabs>
          <w:tab w:val="left" w:pos="-1080"/>
          <w:tab w:val="left" w:pos="-720"/>
          <w:tab w:val="left" w:pos="720"/>
          <w:tab w:val="left" w:pos="1320"/>
          <w:tab w:val="left" w:pos="2610"/>
          <w:tab w:val="left" w:pos="4680"/>
          <w:tab w:val="left" w:pos="7560"/>
        </w:tabs>
        <w:rPr>
          <w:rFonts w:ascii="Arial" w:hAnsi="Arial"/>
        </w:rPr>
      </w:pPr>
    </w:p>
    <w:p w:rsidR="00F23C53" w:rsidRDefault="00985177">
      <w:pPr>
        <w:tabs>
          <w:tab w:val="left" w:pos="-1080"/>
          <w:tab w:val="left" w:pos="-720"/>
          <w:tab w:val="left" w:pos="720"/>
          <w:tab w:val="left" w:pos="1320"/>
          <w:tab w:val="left" w:pos="2610"/>
          <w:tab w:val="left" w:pos="4680"/>
          <w:tab w:val="left" w:pos="7560"/>
        </w:tabs>
        <w:rPr>
          <w:rFonts w:ascii="Arial" w:hAnsi="Arial"/>
          <w:b/>
        </w:rPr>
      </w:pPr>
      <w:r>
        <w:rPr>
          <w:rFonts w:ascii="Arial" w:hAnsi="Arial"/>
          <w:b/>
        </w:rPr>
        <w:t>RECOMMENDED ACTION:</w:t>
      </w:r>
    </w:p>
    <w:p w:rsidR="00F23C53" w:rsidRDefault="00985177">
      <w:pPr>
        <w:tabs>
          <w:tab w:val="left" w:pos="-1080"/>
          <w:tab w:val="left" w:pos="-720"/>
          <w:tab w:val="left" w:pos="720"/>
          <w:tab w:val="left" w:pos="1320"/>
          <w:tab w:val="left" w:pos="2610"/>
          <w:tab w:val="left" w:pos="4680"/>
          <w:tab w:val="left" w:pos="7560"/>
        </w:tabs>
        <w:rPr>
          <w:rFonts w:ascii="Arial" w:hAnsi="Arial"/>
        </w:rPr>
      </w:pPr>
      <w:r>
        <w:rPr>
          <w:rFonts w:ascii="Arial" w:hAnsi="Arial"/>
        </w:rPr>
        <w:t>IT IS RECOMMENDED THAT THE COMMISSION:</w:t>
      </w:r>
    </w:p>
    <w:p w:rsidR="00F23C53" w:rsidRDefault="00F23C53">
      <w:pPr>
        <w:tabs>
          <w:tab w:val="left" w:pos="-1080"/>
          <w:tab w:val="left" w:pos="-720"/>
          <w:tab w:val="left" w:pos="720"/>
          <w:tab w:val="left" w:pos="1320"/>
          <w:tab w:val="left" w:pos="2610"/>
          <w:tab w:val="left" w:pos="4680"/>
          <w:tab w:val="left" w:pos="7560"/>
        </w:tabs>
        <w:rPr>
          <w:rFonts w:ascii="Arial" w:hAnsi="Arial"/>
        </w:rPr>
      </w:pPr>
    </w:p>
    <w:p w:rsidR="00F23C53" w:rsidRDefault="00985177">
      <w:pPr>
        <w:tabs>
          <w:tab w:val="left" w:pos="-1080"/>
          <w:tab w:val="left" w:pos="-720"/>
          <w:tab w:val="left" w:pos="720"/>
          <w:tab w:val="left" w:pos="1320"/>
          <w:tab w:val="left" w:pos="2610"/>
          <w:tab w:val="left" w:pos="4680"/>
          <w:tab w:val="left" w:pos="7560"/>
        </w:tabs>
        <w:ind w:firstLine="720"/>
        <w:rPr>
          <w:rFonts w:ascii="Arial" w:hAnsi="Arial"/>
        </w:rPr>
      </w:pPr>
      <w:r>
        <w:rPr>
          <w:rFonts w:ascii="Arial" w:hAnsi="Arial"/>
          <w:b/>
        </w:rPr>
        <w:t>CEQA FINDINGS:</w:t>
      </w:r>
    </w:p>
    <w:p w:rsidR="00F23C53" w:rsidRDefault="00985177">
      <w:pPr>
        <w:tabs>
          <w:tab w:val="left" w:pos="-1080"/>
          <w:tab w:val="left" w:pos="-720"/>
          <w:tab w:val="left" w:pos="720"/>
          <w:tab w:val="left" w:pos="1320"/>
          <w:tab w:val="left" w:pos="2610"/>
          <w:tab w:val="left" w:pos="4680"/>
          <w:tab w:val="left" w:pos="7560"/>
        </w:tabs>
        <w:ind w:left="1320"/>
        <w:rPr>
          <w:rFonts w:ascii="Arial" w:hAnsi="Arial"/>
        </w:rPr>
      </w:pPr>
      <w:r>
        <w:rPr>
          <w:rFonts w:ascii="Arial" w:hAnsi="Arial"/>
        </w:rPr>
        <w:t>FIND THAT THE ACTIVITY IS EXEMPT FROM THE REQUIREMENTS OF THE CEQA PURSUANT TO TITLE 14, CALIFORNIA CODE OF REGULATIONS, SECTION 15061 AS A CATEGORICALLY EXEMPT PROJECT, UNDER CLASS 6, INFORMATION COLLECTION, TITLE 2, CALIFORNIA CODE OF REGULATIONS, SECTION 2905(e)(3).</w:t>
      </w:r>
    </w:p>
    <w:p w:rsidR="00F23C53" w:rsidRDefault="00F23C53">
      <w:pPr>
        <w:tabs>
          <w:tab w:val="left" w:pos="-1080"/>
          <w:tab w:val="left" w:pos="-720"/>
          <w:tab w:val="left" w:pos="720"/>
          <w:tab w:val="left" w:pos="1320"/>
          <w:tab w:val="left" w:pos="2610"/>
          <w:tab w:val="left" w:pos="4680"/>
          <w:tab w:val="left" w:pos="7560"/>
        </w:tabs>
        <w:ind w:left="1320"/>
        <w:rPr>
          <w:rFonts w:ascii="Arial" w:hAnsi="Arial"/>
        </w:rPr>
      </w:pPr>
    </w:p>
    <w:p w:rsidR="00F23C53" w:rsidRDefault="002C2C13">
      <w:pPr>
        <w:tabs>
          <w:tab w:val="left" w:pos="-1080"/>
          <w:tab w:val="left" w:pos="-720"/>
          <w:tab w:val="left" w:pos="720"/>
          <w:tab w:val="left" w:pos="1320"/>
          <w:tab w:val="left" w:pos="2610"/>
          <w:tab w:val="left" w:pos="4680"/>
          <w:tab w:val="left" w:pos="7560"/>
        </w:tabs>
        <w:ind w:left="1320"/>
        <w:rPr>
          <w:rFonts w:ascii="Arial" w:hAnsi="Arial"/>
        </w:rPr>
      </w:pPr>
      <w:r>
        <w:rPr>
          <w:rFonts w:ascii="Arial" w:hAnsi="Arial"/>
        </w:rPr>
        <w:t>FIND THAT THIS ACTIVITY IS CONSISTENT WITH THE USE CLASSIFICATION DESIGNATED BY THE COMMISSION FOR THE LAND PURSUANT TO PUBLIC RESOURCES CODE SECTIONS 6370, ET SEQ.</w:t>
      </w:r>
    </w:p>
    <w:p w:rsidR="00F23C53" w:rsidRDefault="00F23C53">
      <w:pPr>
        <w:tabs>
          <w:tab w:val="left" w:pos="-1080"/>
          <w:tab w:val="left" w:pos="-720"/>
          <w:tab w:val="left" w:pos="720"/>
          <w:tab w:val="left" w:pos="1320"/>
          <w:tab w:val="left" w:pos="2610"/>
          <w:tab w:val="left" w:pos="4680"/>
          <w:tab w:val="left" w:pos="7560"/>
        </w:tabs>
        <w:rPr>
          <w:rFonts w:ascii="Arial" w:hAnsi="Arial"/>
        </w:rPr>
      </w:pPr>
    </w:p>
    <w:p w:rsidR="00F23C53" w:rsidRDefault="00985177">
      <w:pPr>
        <w:tabs>
          <w:tab w:val="left" w:pos="-1080"/>
          <w:tab w:val="left" w:pos="-720"/>
          <w:tab w:val="left" w:pos="720"/>
          <w:tab w:val="left" w:pos="1320"/>
          <w:tab w:val="left" w:pos="2610"/>
          <w:tab w:val="left" w:pos="4680"/>
          <w:tab w:val="left" w:pos="7560"/>
        </w:tabs>
        <w:ind w:firstLine="720"/>
        <w:rPr>
          <w:rFonts w:ascii="Arial" w:hAnsi="Arial"/>
        </w:rPr>
      </w:pPr>
      <w:r>
        <w:rPr>
          <w:rFonts w:ascii="Arial" w:hAnsi="Arial"/>
          <w:b/>
        </w:rPr>
        <w:t>AUTHORIZATION:</w:t>
      </w:r>
    </w:p>
    <w:p w:rsidR="00F23C53" w:rsidRDefault="00985177">
      <w:pPr>
        <w:tabs>
          <w:tab w:val="left" w:pos="-1080"/>
          <w:tab w:val="left" w:pos="-720"/>
          <w:tab w:val="left" w:pos="720"/>
          <w:tab w:val="left" w:pos="1320"/>
          <w:tab w:val="left" w:pos="2610"/>
          <w:tab w:val="left" w:pos="4680"/>
          <w:tab w:val="left" w:pos="7560"/>
        </w:tabs>
        <w:ind w:left="1320" w:hanging="1320"/>
        <w:rPr>
          <w:rFonts w:ascii="Arial" w:hAnsi="Arial"/>
        </w:rPr>
      </w:pPr>
      <w:r>
        <w:rPr>
          <w:rFonts w:ascii="Arial" w:hAnsi="Arial"/>
        </w:rPr>
        <w:tab/>
      </w:r>
      <w:r>
        <w:rPr>
          <w:rFonts w:ascii="Arial" w:hAnsi="Arial"/>
        </w:rPr>
        <w:tab/>
        <w:t xml:space="preserve">AUTHORIZE ISSUANCE TO </w:t>
      </w:r>
      <w:r w:rsidR="00C4128D">
        <w:rPr>
          <w:rFonts w:ascii="Arial" w:hAnsi="Arial"/>
        </w:rPr>
        <w:fldChar w:fldCharType="begin">
          <w:ffData>
            <w:name w:val="Text12"/>
            <w:enabled/>
            <w:calcOnExit w:val="0"/>
            <w:statusText w:type="text" w:val="Type in the &quot;APPLICANT'S NAME&quot; then Press Tab to reach the next field."/>
            <w:textInput>
              <w:format w:val="Uppercase"/>
            </w:textInput>
          </w:ffData>
        </w:fldChar>
      </w:r>
      <w:bookmarkStart w:id="10" w:name="Text12"/>
      <w:r>
        <w:rPr>
          <w:rFonts w:ascii="Arial" w:hAnsi="Arial"/>
        </w:rPr>
        <w:instrText xml:space="preserve"> FORMTEXT </w:instrText>
      </w:r>
      <w:r w:rsidR="00C4128D">
        <w:rPr>
          <w:rFonts w:ascii="Arial" w:hAnsi="Arial"/>
        </w:rPr>
      </w:r>
      <w:r w:rsidR="00C4128D">
        <w:rPr>
          <w:rFonts w:ascii="Arial" w:hAnsi="Arial"/>
        </w:rPr>
        <w:fldChar w:fldCharType="separate"/>
      </w:r>
      <w:r w:rsidR="00D42795">
        <w:rPr>
          <w:rFonts w:ascii="Arial" w:hAnsi="Arial"/>
          <w:noProof/>
        </w:rPr>
        <w:t>ECOSYSTEMS MANAGEMENT ASSOCIATES, INC.</w:t>
      </w:r>
      <w:r w:rsidR="00C4128D">
        <w:rPr>
          <w:rFonts w:ascii="Arial" w:hAnsi="Arial"/>
        </w:rPr>
        <w:fldChar w:fldCharType="end"/>
      </w:r>
      <w:bookmarkEnd w:id="10"/>
      <w:r>
        <w:rPr>
          <w:rFonts w:ascii="Arial" w:hAnsi="Arial"/>
        </w:rPr>
        <w:t xml:space="preserve">, OF A NON-EXCLUSIVE GENERAL PERMIT TO CONDUCT GEOLOGICAL SURVEYS FOR THE PERIOD </w:t>
      </w:r>
      <w:r w:rsidR="00C4128D">
        <w:rPr>
          <w:rFonts w:ascii="Arial" w:hAnsi="Arial"/>
        </w:rPr>
        <w:fldChar w:fldCharType="begin">
          <w:ffData>
            <w:name w:val="Text13"/>
            <w:enabled/>
            <w:calcOnExit w:val="0"/>
            <w:statusText w:type="text" w:val="Type in the &quot;BEGINNING DATE (spell out - i.e. MAY 6, 1999)&quot; then Press Tab to reach the next field."/>
            <w:textInput>
              <w:format w:val="Uppercase"/>
            </w:textInput>
          </w:ffData>
        </w:fldChar>
      </w:r>
      <w:bookmarkStart w:id="11" w:name="Text13"/>
      <w:r>
        <w:rPr>
          <w:rFonts w:ascii="Arial" w:hAnsi="Arial"/>
        </w:rPr>
        <w:instrText xml:space="preserve"> FORMTEXT </w:instrText>
      </w:r>
      <w:r w:rsidR="00C4128D">
        <w:rPr>
          <w:rFonts w:ascii="Arial" w:hAnsi="Arial"/>
        </w:rPr>
      </w:r>
      <w:r w:rsidR="00C4128D">
        <w:rPr>
          <w:rFonts w:ascii="Arial" w:hAnsi="Arial"/>
        </w:rPr>
        <w:fldChar w:fldCharType="separate"/>
      </w:r>
      <w:r w:rsidR="00D42795">
        <w:rPr>
          <w:rFonts w:ascii="Arial" w:hAnsi="Arial"/>
        </w:rPr>
        <w:t>MARCH 3, 2009</w:t>
      </w:r>
      <w:r w:rsidR="00C4128D">
        <w:rPr>
          <w:rFonts w:ascii="Arial" w:hAnsi="Arial"/>
        </w:rPr>
        <w:fldChar w:fldCharType="end"/>
      </w:r>
      <w:bookmarkEnd w:id="11"/>
      <w:r>
        <w:rPr>
          <w:rFonts w:ascii="Arial" w:hAnsi="Arial"/>
        </w:rPr>
        <w:t xml:space="preserve">, THROUGH </w:t>
      </w:r>
      <w:r w:rsidR="00C4128D">
        <w:rPr>
          <w:rFonts w:ascii="Arial" w:hAnsi="Arial"/>
        </w:rPr>
        <w:fldChar w:fldCharType="begin">
          <w:ffData>
            <w:name w:val="Text14"/>
            <w:enabled/>
            <w:calcOnExit w:val="0"/>
            <w:statusText w:type="text" w:val="Type in the &quot;ENDING DATE (spell out - i.e. MAY 6, 1999)&quot; then Press Tab to reach the next field."/>
            <w:textInput/>
          </w:ffData>
        </w:fldChar>
      </w:r>
      <w:bookmarkStart w:id="12" w:name="Text14"/>
      <w:r>
        <w:rPr>
          <w:rFonts w:ascii="Arial" w:hAnsi="Arial"/>
        </w:rPr>
        <w:instrText xml:space="preserve"> FORMTEXT </w:instrText>
      </w:r>
      <w:r w:rsidR="00C4128D">
        <w:rPr>
          <w:rFonts w:ascii="Arial" w:hAnsi="Arial"/>
        </w:rPr>
      </w:r>
      <w:r w:rsidR="00C4128D">
        <w:rPr>
          <w:rFonts w:ascii="Arial" w:hAnsi="Arial"/>
        </w:rPr>
        <w:fldChar w:fldCharType="separate"/>
      </w:r>
      <w:r w:rsidR="00D42795">
        <w:rPr>
          <w:rFonts w:ascii="Arial" w:hAnsi="Arial"/>
          <w:noProof/>
        </w:rPr>
        <w:t>MARCH 2, 2012</w:t>
      </w:r>
      <w:r w:rsidR="00C4128D">
        <w:rPr>
          <w:rFonts w:ascii="Arial" w:hAnsi="Arial"/>
        </w:rPr>
        <w:fldChar w:fldCharType="end"/>
      </w:r>
      <w:bookmarkEnd w:id="12"/>
      <w:r>
        <w:rPr>
          <w:rFonts w:ascii="Arial" w:hAnsi="Arial"/>
        </w:rPr>
        <w:t>, WITHIN PERMIT REGIONS I, II, III, AND IV AS DESIGNATED ON EXHIBIT A, ATTACHED HERETO.</w:t>
      </w:r>
    </w:p>
    <w:sectPr w:rsidR="00F23C53" w:rsidSect="004A6E07">
      <w:headerReference w:type="default" r:id="rId14"/>
      <w:endnotePr>
        <w:numFmt w:val="decimal"/>
      </w:endnotePr>
      <w:type w:val="continuous"/>
      <w:pgSz w:w="12240" w:h="15840" w:code="1"/>
      <w:pgMar w:top="2160" w:right="1440" w:bottom="2160" w:left="1440" w:header="144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868" w:rsidRDefault="00A77868">
      <w:r>
        <w:separator/>
      </w:r>
    </w:p>
  </w:endnote>
  <w:endnote w:type="continuationSeparator" w:id="1">
    <w:p w:rsidR="00A77868" w:rsidRDefault="00A77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A7" w:rsidRDefault="003101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77" w:rsidRDefault="00985177">
    <w:pPr>
      <w:tabs>
        <w:tab w:val="center" w:pos="4680"/>
        <w:tab w:val="right" w:pos="9360"/>
      </w:tabs>
      <w:rPr>
        <w:rFonts w:ascii="Arial" w:hAnsi="Arial"/>
      </w:rPr>
    </w:pPr>
    <w:r>
      <w:tab/>
    </w:r>
    <w:r>
      <w:rPr>
        <w:rFonts w:ascii="Arial" w:hAnsi="Arial"/>
      </w:rPr>
      <w:t>-</w:t>
    </w:r>
    <w:r w:rsidR="00C4128D">
      <w:rPr>
        <w:rStyle w:val="PageNumber"/>
        <w:rFonts w:ascii="Arial" w:hAnsi="Arial"/>
      </w:rPr>
      <w:fldChar w:fldCharType="begin"/>
    </w:r>
    <w:r>
      <w:rPr>
        <w:rStyle w:val="PageNumber"/>
        <w:rFonts w:ascii="Arial" w:hAnsi="Arial"/>
      </w:rPr>
      <w:instrText xml:space="preserve"> PAGE </w:instrText>
    </w:r>
    <w:r w:rsidR="00C4128D">
      <w:rPr>
        <w:rStyle w:val="PageNumber"/>
        <w:rFonts w:ascii="Arial" w:hAnsi="Arial"/>
      </w:rPr>
      <w:fldChar w:fldCharType="separate"/>
    </w:r>
    <w:r w:rsidR="003101A7">
      <w:rPr>
        <w:rStyle w:val="PageNumber"/>
        <w:rFonts w:ascii="Arial" w:hAnsi="Arial"/>
        <w:noProof/>
      </w:rPr>
      <w:t>1</w:t>
    </w:r>
    <w:r w:rsidR="00C4128D">
      <w:rPr>
        <w:rStyle w:val="PageNumber"/>
        <w:rFonts w:ascii="Arial" w:hAnsi="Arial"/>
      </w:rPr>
      <w:fldChar w:fldCharType="end"/>
    </w:r>
    <w:r>
      <w:rPr>
        <w:rStyle w:val="PageNumber"/>
        <w:rFonts w:ascii="Arial" w:hAnsi="Arial"/>
      </w:rPr>
      <w:t>-</w:t>
    </w:r>
  </w:p>
  <w:p w:rsidR="00985177" w:rsidRDefault="00985177">
    <w:pPr>
      <w:tabs>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A7" w:rsidRDefault="00310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868" w:rsidRDefault="00A77868">
      <w:r>
        <w:separator/>
      </w:r>
    </w:p>
  </w:footnote>
  <w:footnote w:type="continuationSeparator" w:id="1">
    <w:p w:rsidR="00A77868" w:rsidRDefault="00A77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A7" w:rsidRDefault="003101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A7" w:rsidRDefault="003101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A7" w:rsidRDefault="003101A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77" w:rsidRDefault="00985177">
    <w:pPr>
      <w:tabs>
        <w:tab w:val="center" w:pos="4680"/>
        <w:tab w:val="left" w:pos="7560"/>
      </w:tabs>
      <w:rPr>
        <w:rFonts w:ascii="Arial" w:hAnsi="Arial"/>
        <w:u w:val="single"/>
      </w:rPr>
    </w:pPr>
    <w:r>
      <w:tab/>
    </w:r>
    <w:r>
      <w:rPr>
        <w:rFonts w:ascii="Arial" w:hAnsi="Arial"/>
        <w:u w:val="single"/>
      </w:rPr>
      <w:t xml:space="preserve">CALENDAR ITEM NO. </w:t>
    </w:r>
    <w:r>
      <w:rPr>
        <w:rFonts w:ascii="Arial" w:hAnsi="Arial"/>
        <w:b/>
        <w:sz w:val="36"/>
        <w:u w:val="single"/>
      </w:rPr>
      <w:t>C</w:t>
    </w:r>
    <w:r w:rsidR="00252885">
      <w:rPr>
        <w:rFonts w:ascii="Arial" w:hAnsi="Arial"/>
        <w:b/>
        <w:sz w:val="36"/>
        <w:u w:val="single"/>
      </w:rPr>
      <w:t>02</w:t>
    </w:r>
    <w:r>
      <w:rPr>
        <w:rFonts w:ascii="Arial" w:hAnsi="Arial"/>
        <w:b/>
        <w:sz w:val="36"/>
        <w:u w:val="single"/>
      </w:rPr>
      <w:t xml:space="preserve">  </w:t>
    </w:r>
    <w:r>
      <w:rPr>
        <w:rFonts w:ascii="Arial" w:hAnsi="Arial"/>
        <w:u w:val="single"/>
      </w:rPr>
      <w:t xml:space="preserve">  (CONT'D)</w:t>
    </w:r>
  </w:p>
  <w:p w:rsidR="00985177" w:rsidRDefault="00985177">
    <w:pPr>
      <w:tabs>
        <w:tab w:val="left" w:pos="-1440"/>
        <w:tab w:val="left" w:pos="-720"/>
        <w:tab w:val="left" w:pos="720"/>
        <w:tab w:val="left" w:pos="1320"/>
        <w:tab w:val="left" w:pos="4680"/>
        <w:tab w:val="left" w:pos="7560"/>
      </w:tabs>
      <w:rPr>
        <w:rFonts w:ascii="Arial" w:hAnsi="Arial"/>
      </w:rPr>
    </w:pPr>
  </w:p>
  <w:p w:rsidR="00985177" w:rsidRDefault="00985177">
    <w:pPr>
      <w:spacing w:line="240" w:lineRule="exact"/>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E53AE"/>
    <w:multiLevelType w:val="singleLevel"/>
    <w:tmpl w:val="EBA2472A"/>
    <w:lvl w:ilvl="0">
      <w:start w:val="3"/>
      <w:numFmt w:val="upperLetter"/>
      <w:lvlText w:val="%1."/>
      <w:lvlJc w:val="left"/>
      <w:pPr>
        <w:tabs>
          <w:tab w:val="num" w:pos="1320"/>
        </w:tabs>
        <w:ind w:left="1320" w:hanging="600"/>
      </w:pPr>
      <w:rPr>
        <w:rFonts w:hint="default"/>
      </w:rPr>
    </w:lvl>
  </w:abstractNum>
  <w:abstractNum w:abstractNumId="1">
    <w:nsid w:val="7A4A28FE"/>
    <w:multiLevelType w:val="singleLevel"/>
    <w:tmpl w:val="B926859E"/>
    <w:lvl w:ilvl="0">
      <w:start w:val="1"/>
      <w:numFmt w:val="decimal"/>
      <w:lvlText w:val="%1."/>
      <w:lvlJc w:val="left"/>
      <w:pPr>
        <w:tabs>
          <w:tab w:val="num" w:pos="1320"/>
        </w:tabs>
        <w:ind w:left="1320" w:hanging="6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0"/>
    <w:footnote w:id="1"/>
  </w:footnotePr>
  <w:endnotePr>
    <w:numFmt w:val="decimal"/>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2795"/>
    <w:rsid w:val="00013F44"/>
    <w:rsid w:val="00245AAD"/>
    <w:rsid w:val="00252885"/>
    <w:rsid w:val="002B08FE"/>
    <w:rsid w:val="002C2C13"/>
    <w:rsid w:val="002F2B11"/>
    <w:rsid w:val="003101A7"/>
    <w:rsid w:val="00322000"/>
    <w:rsid w:val="003438A0"/>
    <w:rsid w:val="003C48F0"/>
    <w:rsid w:val="0044014A"/>
    <w:rsid w:val="004A6E07"/>
    <w:rsid w:val="004F0998"/>
    <w:rsid w:val="005D5A94"/>
    <w:rsid w:val="00807D05"/>
    <w:rsid w:val="00985177"/>
    <w:rsid w:val="009A073D"/>
    <w:rsid w:val="00A01D14"/>
    <w:rsid w:val="00A77868"/>
    <w:rsid w:val="00A9463D"/>
    <w:rsid w:val="00B21798"/>
    <w:rsid w:val="00B35D6A"/>
    <w:rsid w:val="00B87180"/>
    <w:rsid w:val="00C4128D"/>
    <w:rsid w:val="00C87FAC"/>
    <w:rsid w:val="00CF5844"/>
    <w:rsid w:val="00D42795"/>
    <w:rsid w:val="00DC685A"/>
    <w:rsid w:val="00F23C53"/>
    <w:rsid w:val="00F8137E"/>
    <w:rsid w:val="00FD1A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D6A"/>
    <w:pPr>
      <w:widowControl w:val="0"/>
    </w:pPr>
    <w:rPr>
      <w:rFonts w:ascii="Courier" w:hAnsi="Courier"/>
      <w:snapToGrid w:val="0"/>
      <w:sz w:val="24"/>
    </w:rPr>
  </w:style>
  <w:style w:type="paragraph" w:styleId="Heading1">
    <w:name w:val="heading 1"/>
    <w:basedOn w:val="Normal"/>
    <w:next w:val="Normal"/>
    <w:qFormat/>
    <w:rsid w:val="00B35D6A"/>
    <w:pPr>
      <w:keepNext/>
      <w:tabs>
        <w:tab w:val="center" w:pos="4680"/>
        <w:tab w:val="left" w:pos="7560"/>
      </w:tabs>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35D6A"/>
  </w:style>
  <w:style w:type="paragraph" w:styleId="Title">
    <w:name w:val="Title"/>
    <w:basedOn w:val="Normal"/>
    <w:qFormat/>
    <w:rsid w:val="00B35D6A"/>
    <w:pPr>
      <w:tabs>
        <w:tab w:val="center" w:pos="4680"/>
        <w:tab w:val="left" w:pos="7560"/>
      </w:tabs>
      <w:jc w:val="center"/>
    </w:pPr>
    <w:rPr>
      <w:rFonts w:ascii="Arial" w:hAnsi="Arial"/>
      <w:b/>
    </w:rPr>
  </w:style>
  <w:style w:type="paragraph" w:styleId="Subtitle">
    <w:name w:val="Subtitle"/>
    <w:basedOn w:val="Normal"/>
    <w:qFormat/>
    <w:rsid w:val="00B35D6A"/>
    <w:pPr>
      <w:tabs>
        <w:tab w:val="center" w:pos="4680"/>
        <w:tab w:val="left" w:pos="7560"/>
      </w:tabs>
      <w:jc w:val="center"/>
    </w:pPr>
    <w:rPr>
      <w:rFonts w:ascii="Arial" w:hAnsi="Arial"/>
      <w:b/>
      <w:sz w:val="36"/>
    </w:rPr>
  </w:style>
  <w:style w:type="paragraph" w:styleId="BodyTextIndent">
    <w:name w:val="Body Text Indent"/>
    <w:basedOn w:val="Normal"/>
    <w:rsid w:val="00B35D6A"/>
    <w:pPr>
      <w:tabs>
        <w:tab w:val="left" w:pos="-1080"/>
        <w:tab w:val="left" w:pos="-720"/>
        <w:tab w:val="left" w:pos="720"/>
        <w:tab w:val="left" w:pos="1440"/>
        <w:tab w:val="left" w:pos="4680"/>
        <w:tab w:val="left" w:pos="7560"/>
      </w:tabs>
      <w:ind w:left="1440" w:hanging="720"/>
    </w:pPr>
    <w:rPr>
      <w:rFonts w:ascii="Arial" w:hAnsi="Arial"/>
    </w:rPr>
  </w:style>
  <w:style w:type="paragraph" w:styleId="BodyTextIndent2">
    <w:name w:val="Body Text Indent 2"/>
    <w:basedOn w:val="Normal"/>
    <w:rsid w:val="00B35D6A"/>
    <w:pPr>
      <w:tabs>
        <w:tab w:val="left" w:pos="-1080"/>
        <w:tab w:val="left" w:pos="-720"/>
        <w:tab w:val="left" w:pos="720"/>
        <w:tab w:val="left" w:pos="1320"/>
        <w:tab w:val="left" w:pos="1440"/>
        <w:tab w:val="left" w:pos="4680"/>
        <w:tab w:val="left" w:pos="7560"/>
      </w:tabs>
      <w:ind w:left="1440"/>
    </w:pPr>
    <w:rPr>
      <w:rFonts w:ascii="Arial" w:hAnsi="Arial"/>
    </w:rPr>
  </w:style>
  <w:style w:type="paragraph" w:styleId="Header">
    <w:name w:val="header"/>
    <w:basedOn w:val="Normal"/>
    <w:rsid w:val="00B35D6A"/>
    <w:pPr>
      <w:tabs>
        <w:tab w:val="center" w:pos="4320"/>
        <w:tab w:val="right" w:pos="8640"/>
      </w:tabs>
    </w:pPr>
  </w:style>
  <w:style w:type="paragraph" w:styleId="Footer">
    <w:name w:val="footer"/>
    <w:basedOn w:val="Normal"/>
    <w:rsid w:val="00B35D6A"/>
    <w:pPr>
      <w:tabs>
        <w:tab w:val="center" w:pos="4320"/>
        <w:tab w:val="right" w:pos="8640"/>
      </w:tabs>
    </w:pPr>
  </w:style>
  <w:style w:type="character" w:styleId="PageNumber">
    <w:name w:val="page number"/>
    <w:basedOn w:val="DefaultParagraphFont"/>
    <w:rsid w:val="00B35D6A"/>
  </w:style>
  <w:style w:type="paragraph" w:styleId="BalloonText">
    <w:name w:val="Balloon Text"/>
    <w:basedOn w:val="Normal"/>
    <w:link w:val="BalloonTextChar"/>
    <w:rsid w:val="00322000"/>
    <w:rPr>
      <w:rFonts w:ascii="Tahoma" w:hAnsi="Tahoma" w:cs="Tahoma"/>
      <w:sz w:val="16"/>
      <w:szCs w:val="16"/>
    </w:rPr>
  </w:style>
  <w:style w:type="character" w:customStyle="1" w:styleId="BalloonTextChar">
    <w:name w:val="Balloon Text Char"/>
    <w:basedOn w:val="DefaultParagraphFont"/>
    <w:link w:val="BalloonText"/>
    <w:rsid w:val="00322000"/>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78A9E-41ED-45E2-9BA9-85DADC48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519</Words>
  <Characters>3171</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Geological Survey Permit</vt:lpstr>
      <vt:lpstr>CONSIDER APPROVAL OF A NON-EXCLUSIVE GEOLOGICAL </vt:lpstr>
      <vt:lpstr>SURVEY PERMIT ON TIDE AND SUBMERGED LANDS </vt:lpstr>
      <vt:lpstr>UNDER THE JURISDICTION OF THE </vt:lpstr>
      <vt:lpstr>CALIFORNIA STATE LANDS COMMISSION</vt:lpstr>
    </vt:vector>
  </TitlesOfParts>
  <Company>CA State Lands Commission</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Geological Survey Permit</dc:title>
  <dc:subject/>
  <dc:creator>Richard Greenwood</dc:creator>
  <cp:keywords/>
  <cp:lastModifiedBy>SmallwL</cp:lastModifiedBy>
  <cp:revision>8</cp:revision>
  <cp:lastPrinted>2009-02-19T17:27:00Z</cp:lastPrinted>
  <dcterms:created xsi:type="dcterms:W3CDTF">2009-02-19T17:19:00Z</dcterms:created>
  <dcterms:modified xsi:type="dcterms:W3CDTF">2009-02-23T18:18:00Z</dcterms:modified>
</cp:coreProperties>
</file>