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DD" w:rsidRDefault="001525DD">
      <w:pPr>
        <w:pStyle w:val="Title"/>
      </w:pPr>
      <w:r>
        <w:t>CALENDAR ITEM</w:t>
      </w:r>
      <w:bookmarkStart w:id="0" w:name="QuickMark"/>
      <w:bookmarkEnd w:id="0"/>
    </w:p>
    <w:p w:rsidR="001525DD" w:rsidRDefault="001525DD">
      <w:pPr>
        <w:pStyle w:val="Subtitle"/>
      </w:pPr>
      <w:r>
        <w:t>C</w:t>
      </w:r>
      <w:r w:rsidR="00550A0D">
        <w:t>18</w:t>
      </w:r>
    </w:p>
    <w:p w:rsidR="001525DD" w:rsidRDefault="001525DD">
      <w:pPr>
        <w:tabs>
          <w:tab w:val="left" w:pos="-1080"/>
          <w:tab w:val="left" w:pos="-720"/>
          <w:tab w:val="left" w:pos="0"/>
          <w:tab w:val="left" w:pos="720"/>
          <w:tab w:val="right" w:pos="9360"/>
        </w:tabs>
      </w:pPr>
      <w:proofErr w:type="gramStart"/>
      <w:r>
        <w:t>A</w:t>
      </w:r>
      <w:proofErr w:type="gramEnd"/>
      <w:r>
        <w:tab/>
      </w:r>
      <w:r w:rsidR="00A02B15">
        <w:t>8</w:t>
      </w:r>
      <w:r>
        <w:tab/>
      </w:r>
      <w:r w:rsidR="005C0A6D">
        <w:t>04</w:t>
      </w:r>
      <w:r w:rsidR="001604E7">
        <w:t>/</w:t>
      </w:r>
      <w:r w:rsidR="005C0A6D">
        <w:t>09</w:t>
      </w:r>
      <w:r w:rsidR="00A02B15">
        <w:t>/09</w:t>
      </w:r>
    </w:p>
    <w:p w:rsidR="001525DD" w:rsidRDefault="001525DD">
      <w:pPr>
        <w:tabs>
          <w:tab w:val="right" w:pos="9360"/>
        </w:tabs>
      </w:pPr>
      <w:r>
        <w:tab/>
      </w:r>
      <w:r w:rsidR="004340F1">
        <w:fldChar w:fldCharType="begin">
          <w:ffData>
            <w:name w:val="Text4"/>
            <w:enabled/>
            <w:calcOnExit w:val="0"/>
            <w:statusText w:type="text" w:val="Type in the &quot;File Number&quot; then Press Tab to reach the next field."/>
            <w:textInput/>
          </w:ffData>
        </w:fldChar>
      </w:r>
      <w:bookmarkStart w:id="1" w:name="Text4"/>
      <w:r>
        <w:instrText xml:space="preserve"> FORMTEXT </w:instrText>
      </w:r>
      <w:r w:rsidR="004340F1">
        <w:fldChar w:fldCharType="separate"/>
      </w:r>
      <w:r w:rsidR="00AD6ECB">
        <w:t>PRC 4798.9</w:t>
      </w:r>
      <w:r w:rsidR="004340F1">
        <w:fldChar w:fldCharType="end"/>
      </w:r>
      <w:bookmarkEnd w:id="1"/>
    </w:p>
    <w:p w:rsidR="001525DD" w:rsidRDefault="001525DD">
      <w:pPr>
        <w:tabs>
          <w:tab w:val="left" w:pos="-1080"/>
          <w:tab w:val="left" w:pos="-720"/>
          <w:tab w:val="left" w:pos="0"/>
          <w:tab w:val="left" w:pos="720"/>
          <w:tab w:val="right" w:pos="9360"/>
        </w:tabs>
      </w:pPr>
      <w:r>
        <w:t>S</w:t>
      </w:r>
      <w:r>
        <w:tab/>
      </w:r>
      <w:r w:rsidR="00A02B15">
        <w:t>5</w:t>
      </w:r>
      <w:r>
        <w:tab/>
      </w:r>
      <w:r w:rsidR="004340F1">
        <w:fldChar w:fldCharType="begin">
          <w:ffData>
            <w:name w:val="Text5"/>
            <w:enabled/>
            <w:calcOnExit w:val="0"/>
            <w:statusText w:type="text" w:val="Type in the &quot;First name initial. spell out Last Name&quot; then Press Tab to reach the next field."/>
            <w:textInput/>
          </w:ffData>
        </w:fldChar>
      </w:r>
      <w:bookmarkStart w:id="2" w:name="Text5"/>
      <w:r>
        <w:instrText xml:space="preserve"> FORMTEXT </w:instrText>
      </w:r>
      <w:r w:rsidR="004340F1">
        <w:fldChar w:fldCharType="separate"/>
      </w:r>
      <w:r w:rsidR="00AD6ECB">
        <w:rPr>
          <w:noProof/>
        </w:rPr>
        <w:t>M. Clark</w:t>
      </w:r>
      <w:r w:rsidR="004340F1">
        <w:fldChar w:fldCharType="end"/>
      </w:r>
      <w:bookmarkEnd w:id="2"/>
    </w:p>
    <w:p w:rsidR="001525DD" w:rsidRDefault="001525DD">
      <w:pPr>
        <w:tabs>
          <w:tab w:val="left" w:pos="-1080"/>
          <w:tab w:val="left" w:pos="-720"/>
          <w:tab w:val="left" w:pos="0"/>
          <w:tab w:val="left" w:pos="5040"/>
        </w:tabs>
      </w:pPr>
    </w:p>
    <w:p w:rsidR="001525DD" w:rsidRDefault="001525DD">
      <w:pPr>
        <w:pStyle w:val="Heading2"/>
        <w:tabs>
          <w:tab w:val="center" w:pos="4680"/>
          <w:tab w:val="right" w:pos="9360"/>
        </w:tabs>
      </w:pPr>
      <w:r>
        <w:t>AMENDMENT OF LEASE</w:t>
      </w:r>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sectPr w:rsidR="001525DD" w:rsidSect="00771250">
          <w:footerReference w:type="default" r:id="rId8"/>
          <w:pgSz w:w="12240" w:h="15840" w:code="1"/>
          <w:pgMar w:top="2160" w:right="1440" w:bottom="2160" w:left="1440" w:header="1440" w:footer="720" w:gutter="0"/>
          <w:cols w:space="720"/>
        </w:sectPr>
      </w:pPr>
    </w:p>
    <w:p w:rsidR="001525DD" w:rsidRDefault="001525DD">
      <w:pPr>
        <w:tabs>
          <w:tab w:val="left" w:pos="-1080"/>
          <w:tab w:val="left" w:pos="-720"/>
          <w:tab w:val="left" w:pos="0"/>
          <w:tab w:val="left" w:pos="5040"/>
        </w:tabs>
      </w:pPr>
      <w:r>
        <w:rPr>
          <w:b/>
        </w:rPr>
        <w:lastRenderedPageBreak/>
        <w:t>LESSEE:</w:t>
      </w:r>
    </w:p>
    <w:p w:rsidR="001525DD" w:rsidRDefault="004340F1">
      <w:pPr>
        <w:tabs>
          <w:tab w:val="left" w:pos="-1080"/>
          <w:tab w:val="left" w:pos="-720"/>
          <w:tab w:val="left" w:pos="0"/>
          <w:tab w:val="left" w:pos="5040"/>
        </w:tabs>
        <w:ind w:firstLine="720"/>
      </w:pPr>
      <w:r>
        <w:fldChar w:fldCharType="begin">
          <w:ffData>
            <w:name w:val="Text6"/>
            <w:enabled/>
            <w:calcOnExit w:val="0"/>
            <w:statusText w:type="text" w:val="Type in the &quot;Lessee's Name&quot; then Press Tab to reach the next field."/>
            <w:textInput/>
          </w:ffData>
        </w:fldChar>
      </w:r>
      <w:bookmarkStart w:id="3" w:name="Text6"/>
      <w:r w:rsidR="001525DD">
        <w:instrText xml:space="preserve"> FORMTEXT </w:instrText>
      </w:r>
      <w:r>
        <w:fldChar w:fldCharType="separate"/>
      </w:r>
      <w:r w:rsidR="00AD6ECB">
        <w:rPr>
          <w:noProof/>
        </w:rPr>
        <w:t xml:space="preserve">City of West Sacramento </w:t>
      </w:r>
      <w:r>
        <w:fldChar w:fldCharType="end"/>
      </w:r>
      <w:bookmarkEnd w:id="3"/>
    </w:p>
    <w:p w:rsidR="001525DD" w:rsidRDefault="004340F1">
      <w:pPr>
        <w:tabs>
          <w:tab w:val="left" w:pos="-1080"/>
          <w:tab w:val="left" w:pos="-720"/>
          <w:tab w:val="left" w:pos="0"/>
          <w:tab w:val="left" w:pos="5040"/>
        </w:tabs>
        <w:ind w:firstLine="720"/>
      </w:pPr>
      <w:r>
        <w:fldChar w:fldCharType="begin">
          <w:ffData>
            <w:name w:val="Text7"/>
            <w:enabled/>
            <w:calcOnExit w:val="0"/>
            <w:statusText w:type="text" w:val="Type in the &quot;Address of the Lessee&quot; then Press Tab to reach the next field."/>
            <w:textInput/>
          </w:ffData>
        </w:fldChar>
      </w:r>
      <w:bookmarkStart w:id="4" w:name="Text7"/>
      <w:r w:rsidR="001525DD">
        <w:instrText xml:space="preserve"> FORMTEXT </w:instrText>
      </w:r>
      <w:r>
        <w:fldChar w:fldCharType="separate"/>
      </w:r>
      <w:r w:rsidR="00AD6ECB">
        <w:rPr>
          <w:noProof/>
        </w:rPr>
        <w:t xml:space="preserve">1110 West Capitol Avenue </w:t>
      </w:r>
      <w:r>
        <w:fldChar w:fldCharType="end"/>
      </w:r>
      <w:bookmarkEnd w:id="4"/>
    </w:p>
    <w:p w:rsidR="001525DD" w:rsidRDefault="004340F1">
      <w:pPr>
        <w:tabs>
          <w:tab w:val="left" w:pos="-1080"/>
          <w:tab w:val="left" w:pos="-720"/>
          <w:tab w:val="left" w:pos="0"/>
          <w:tab w:val="left" w:pos="5040"/>
        </w:tabs>
        <w:ind w:firstLine="720"/>
      </w:pPr>
      <w:r>
        <w:fldChar w:fldCharType="begin">
          <w:ffData>
            <w:name w:val="Text8"/>
            <w:enabled/>
            <w:calcOnExit w:val="0"/>
            <w:statusText w:type="text" w:val="Type in the &quot;City, State (spell out) and Zip Code&quot; then Press Tab to reach the next field."/>
            <w:textInput/>
          </w:ffData>
        </w:fldChar>
      </w:r>
      <w:bookmarkStart w:id="5" w:name="Text8"/>
      <w:r w:rsidR="001525DD">
        <w:instrText xml:space="preserve"> FORMTEXT </w:instrText>
      </w:r>
      <w:r>
        <w:fldChar w:fldCharType="separate"/>
      </w:r>
      <w:r w:rsidR="00AD6ECB">
        <w:rPr>
          <w:noProof/>
        </w:rPr>
        <w:t>West Sacramento, California 95691</w:t>
      </w:r>
      <w:r>
        <w:fldChar w:fldCharType="end"/>
      </w:r>
      <w:bookmarkEnd w:id="5"/>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pPr>
      <w:r>
        <w:rPr>
          <w:b/>
        </w:rPr>
        <w:t>AREA, LAND TYPE, AND LOCATION:</w:t>
      </w:r>
    </w:p>
    <w:p w:rsidR="001525DD" w:rsidRDefault="0051057B">
      <w:pPr>
        <w:tabs>
          <w:tab w:val="left" w:pos="-1080"/>
          <w:tab w:val="left" w:pos="-720"/>
          <w:tab w:val="left" w:pos="0"/>
          <w:tab w:val="left" w:pos="5040"/>
        </w:tabs>
        <w:ind w:left="720"/>
      </w:pPr>
      <w:r>
        <w:t xml:space="preserve">A </w:t>
      </w:r>
      <w:r w:rsidR="005C0A6D">
        <w:t>0</w:t>
      </w:r>
      <w:r w:rsidR="0061437F">
        <w:t>.217</w:t>
      </w:r>
      <w:r>
        <w:t>-</w:t>
      </w:r>
      <w:r w:rsidR="00BA6B75">
        <w:t>acre</w:t>
      </w:r>
      <w:r>
        <w:t xml:space="preserve"> parcel</w:t>
      </w:r>
      <w:r w:rsidR="001525DD">
        <w:t xml:space="preserve">, more or less, of </w:t>
      </w:r>
      <w:r w:rsidR="004340F1">
        <w:fldChar w:fldCharType="begin">
          <w:ffData>
            <w:name w:val="Text10"/>
            <w:enabled/>
            <w:calcOnExit w:val="0"/>
            <w:statusText w:type="text" w:val="Type in a &quot;description of the land&quot; then Press Tab to reach the next field."/>
            <w:textInput/>
          </w:ffData>
        </w:fldChar>
      </w:r>
      <w:bookmarkStart w:id="6" w:name="Text10"/>
      <w:r w:rsidR="001525DD">
        <w:instrText xml:space="preserve"> FORMTEXT </w:instrText>
      </w:r>
      <w:r w:rsidR="004340F1">
        <w:fldChar w:fldCharType="separate"/>
      </w:r>
      <w:r w:rsidR="00AD6ECB">
        <w:rPr>
          <w:noProof/>
        </w:rPr>
        <w:t>sovereign</w:t>
      </w:r>
      <w:r w:rsidR="004340F1">
        <w:fldChar w:fldCharType="end"/>
      </w:r>
      <w:bookmarkEnd w:id="6"/>
      <w:r w:rsidR="001525DD">
        <w:t xml:space="preserve"> lands in </w:t>
      </w:r>
      <w:r w:rsidR="004340F1">
        <w:fldChar w:fldCharType="begin">
          <w:ffData>
            <w:name w:val="Text11"/>
            <w:enabled/>
            <w:calcOnExit w:val="0"/>
            <w:statusText w:type="text" w:val="Type in the &quot;Waterway(s)&quot; then Press Tab to reach the next field."/>
            <w:textInput/>
          </w:ffData>
        </w:fldChar>
      </w:r>
      <w:bookmarkStart w:id="7" w:name="Text11"/>
      <w:r w:rsidR="001525DD">
        <w:instrText xml:space="preserve"> FORMTEXT </w:instrText>
      </w:r>
      <w:r w:rsidR="004340F1">
        <w:fldChar w:fldCharType="separate"/>
      </w:r>
      <w:r w:rsidR="00AD6ECB">
        <w:rPr>
          <w:noProof/>
        </w:rPr>
        <w:t>the Sacramento River</w:t>
      </w:r>
      <w:r w:rsidR="004340F1">
        <w:fldChar w:fldCharType="end"/>
      </w:r>
      <w:bookmarkEnd w:id="7"/>
      <w:r w:rsidR="001525DD">
        <w:t xml:space="preserve">, </w:t>
      </w:r>
      <w:r w:rsidR="00A02B15">
        <w:t xml:space="preserve">adjacent to Assessor’s Parcel No. 010-103-01, </w:t>
      </w:r>
      <w:r w:rsidR="004340F1">
        <w:fldChar w:fldCharType="begin">
          <w:ffData>
            <w:name w:val="Text12"/>
            <w:enabled/>
            <w:calcOnExit w:val="0"/>
            <w:statusText w:type="text" w:val="Type in the &quot;City/Town&quot; then Press Tab to reach the next field."/>
            <w:textInput/>
          </w:ffData>
        </w:fldChar>
      </w:r>
      <w:bookmarkStart w:id="8" w:name="Text12"/>
      <w:r w:rsidR="001525DD">
        <w:instrText xml:space="preserve"> FORMTEXT </w:instrText>
      </w:r>
      <w:r w:rsidR="004340F1">
        <w:fldChar w:fldCharType="separate"/>
      </w:r>
      <w:r w:rsidR="00AD6ECB">
        <w:rPr>
          <w:noProof/>
        </w:rPr>
        <w:t>city of West Sacramento</w:t>
      </w:r>
      <w:r w:rsidR="004340F1">
        <w:fldChar w:fldCharType="end"/>
      </w:r>
      <w:bookmarkEnd w:id="8"/>
      <w:r w:rsidR="001525DD">
        <w:t xml:space="preserve">, </w:t>
      </w:r>
      <w:r w:rsidR="004340F1">
        <w:fldChar w:fldCharType="begin">
          <w:ffData>
            <w:name w:val="Text13"/>
            <w:enabled/>
            <w:calcOnExit w:val="0"/>
            <w:statusText w:type="text" w:val="Type in the &quot;Name of the County or Counties and  ADD County or Counties at the end&quot; then Press Tab to reach the next field."/>
            <w:textInput/>
          </w:ffData>
        </w:fldChar>
      </w:r>
      <w:bookmarkStart w:id="9" w:name="Text13"/>
      <w:r w:rsidR="001525DD">
        <w:instrText xml:space="preserve"> FORMTEXT </w:instrText>
      </w:r>
      <w:r w:rsidR="004340F1">
        <w:fldChar w:fldCharType="separate"/>
      </w:r>
      <w:r w:rsidR="00AD6ECB">
        <w:t>Yolo County</w:t>
      </w:r>
      <w:r w:rsidR="004340F1">
        <w:fldChar w:fldCharType="end"/>
      </w:r>
      <w:bookmarkEnd w:id="9"/>
      <w:r w:rsidR="001525DD">
        <w:t>.</w:t>
      </w:r>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rPr>
          <w:b/>
        </w:rPr>
      </w:pPr>
      <w:r>
        <w:rPr>
          <w:b/>
        </w:rPr>
        <w:t>AUTHORIZED USE:</w:t>
      </w:r>
    </w:p>
    <w:p w:rsidR="001525DD" w:rsidRDefault="00AD6ECB">
      <w:pPr>
        <w:tabs>
          <w:tab w:val="left" w:pos="-1080"/>
          <w:tab w:val="left" w:pos="-720"/>
          <w:tab w:val="left" w:pos="0"/>
          <w:tab w:val="left" w:pos="5040"/>
        </w:tabs>
        <w:ind w:left="720"/>
      </w:pPr>
      <w:r>
        <w:t xml:space="preserve">Continued </w:t>
      </w:r>
      <w:r w:rsidR="00A04642">
        <w:t>use and maintenance of a</w:t>
      </w:r>
      <w:r w:rsidR="009E74F8">
        <w:t>n existing concrete</w:t>
      </w:r>
      <w:r w:rsidR="00A04642">
        <w:t xml:space="preserve"> </w:t>
      </w:r>
      <w:r w:rsidR="00E3124A">
        <w:t xml:space="preserve">boat ramp and floating boat dock </w:t>
      </w:r>
      <w:r w:rsidR="004A3D39">
        <w:t>known as the Broderick Boat Launch Facility</w:t>
      </w:r>
      <w:r w:rsidR="00E3124A">
        <w:t>.</w:t>
      </w:r>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rPr>
          <w:b/>
        </w:rPr>
      </w:pPr>
      <w:r>
        <w:rPr>
          <w:b/>
        </w:rPr>
        <w:t>LEASE TERM:</w:t>
      </w:r>
    </w:p>
    <w:p w:rsidR="001525DD" w:rsidRDefault="004340F1">
      <w:pPr>
        <w:tabs>
          <w:tab w:val="left" w:pos="-1080"/>
          <w:tab w:val="left" w:pos="-720"/>
          <w:tab w:val="left" w:pos="0"/>
          <w:tab w:val="left" w:pos="5040"/>
        </w:tabs>
        <w:ind w:left="720"/>
      </w:pPr>
      <w:r>
        <w:fldChar w:fldCharType="begin">
          <w:ffData>
            <w:name w:val="Text15"/>
            <w:enabled/>
            <w:calcOnExit w:val="0"/>
            <w:statusText w:type="text" w:val="Type in the &quot;Number of years&quot; then Press Tab to reach the next field."/>
            <w:textInput/>
          </w:ffData>
        </w:fldChar>
      </w:r>
      <w:bookmarkStart w:id="10" w:name="Text15"/>
      <w:r w:rsidR="001525DD">
        <w:instrText xml:space="preserve"> FORMTEXT </w:instrText>
      </w:r>
      <w:r>
        <w:fldChar w:fldCharType="separate"/>
      </w:r>
      <w:r w:rsidR="00AD6ECB">
        <w:rPr>
          <w:noProof/>
        </w:rPr>
        <w:t>49</w:t>
      </w:r>
      <w:r>
        <w:fldChar w:fldCharType="end"/>
      </w:r>
      <w:bookmarkEnd w:id="10"/>
      <w:proofErr w:type="gramStart"/>
      <w:r w:rsidR="001525DD">
        <w:t xml:space="preserve"> years, beginning </w:t>
      </w:r>
      <w:proofErr w:type="gramEnd"/>
      <w:r>
        <w:fldChar w:fldCharType="begin">
          <w:ffData>
            <w:name w:val="Text16"/>
            <w:enabled/>
            <w:calcOnExit w:val="0"/>
            <w:statusText w:type="text" w:val="Type in the &quot;Beginning date (spell out - i.e. March 16, 1999)&quot; then Press Tab to reach the next field."/>
            <w:textInput/>
          </w:ffData>
        </w:fldChar>
      </w:r>
      <w:bookmarkStart w:id="11" w:name="Text16"/>
      <w:r w:rsidR="001525DD">
        <w:instrText xml:space="preserve"> FORMTEXT </w:instrText>
      </w:r>
      <w:r>
        <w:fldChar w:fldCharType="separate"/>
      </w:r>
      <w:r w:rsidR="00845E38">
        <w:t>May</w:t>
      </w:r>
      <w:r w:rsidR="00AD6ECB">
        <w:rPr>
          <w:noProof/>
        </w:rPr>
        <w:t xml:space="preserve"> 3</w:t>
      </w:r>
      <w:r w:rsidR="00845E38">
        <w:rPr>
          <w:noProof/>
        </w:rPr>
        <w:t>1</w:t>
      </w:r>
      <w:r w:rsidR="00AD6ECB">
        <w:rPr>
          <w:noProof/>
        </w:rPr>
        <w:t>, 1973</w:t>
      </w:r>
      <w:r>
        <w:fldChar w:fldCharType="end"/>
      </w:r>
      <w:bookmarkEnd w:id="11"/>
      <w:proofErr w:type="gramStart"/>
      <w:r w:rsidR="001525DD">
        <w:t>.</w:t>
      </w:r>
      <w:proofErr w:type="gramEnd"/>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pPr>
      <w:r>
        <w:rPr>
          <w:b/>
        </w:rPr>
        <w:t>CONSIDERATION:</w:t>
      </w:r>
    </w:p>
    <w:p w:rsidR="001525DD" w:rsidRDefault="004340F1">
      <w:pPr>
        <w:tabs>
          <w:tab w:val="left" w:pos="-1080"/>
          <w:tab w:val="left" w:pos="-720"/>
          <w:tab w:val="left" w:pos="0"/>
          <w:tab w:val="left" w:pos="5040"/>
        </w:tabs>
        <w:ind w:left="720"/>
      </w:pPr>
      <w:r>
        <w:fldChar w:fldCharType="begin">
          <w:ffData>
            <w:name w:val="Text17"/>
            <w:enabled/>
            <w:calcOnExit w:val="0"/>
            <w:statusText w:type="text" w:val="After completing the form, come back and insert appropriate auto-text, just Press Tab to reach the next field."/>
            <w:textInput/>
          </w:ffData>
        </w:fldChar>
      </w:r>
      <w:bookmarkStart w:id="12" w:name="Text17"/>
      <w:r w:rsidR="001525DD">
        <w:instrText xml:space="preserve"> FORMTEXT </w:instrText>
      </w:r>
      <w:r>
        <w:fldChar w:fldCharType="separate"/>
      </w:r>
      <w:r w:rsidR="00AD6ECB" w:rsidRPr="00AD6ECB">
        <w:t xml:space="preserve">The public use and benefit; with the State reserving the right at any time to set a monetary rental if the Commission finds such action to be in the State’s best interest.  </w:t>
      </w:r>
      <w:r>
        <w:fldChar w:fldCharType="end"/>
      </w:r>
      <w:bookmarkEnd w:id="12"/>
    </w:p>
    <w:p w:rsidR="00A04642" w:rsidRDefault="00A04642">
      <w:pPr>
        <w:tabs>
          <w:tab w:val="left" w:pos="-1080"/>
          <w:tab w:val="left" w:pos="-720"/>
          <w:tab w:val="left" w:pos="0"/>
          <w:tab w:val="left" w:pos="5040"/>
        </w:tabs>
      </w:pPr>
    </w:p>
    <w:p w:rsidR="00A04642" w:rsidRDefault="001525DD" w:rsidP="009231FC">
      <w:pPr>
        <w:tabs>
          <w:tab w:val="left" w:pos="-1080"/>
          <w:tab w:val="left" w:pos="-720"/>
          <w:tab w:val="left" w:pos="0"/>
          <w:tab w:val="left" w:pos="5040"/>
        </w:tabs>
      </w:pPr>
      <w:r>
        <w:rPr>
          <w:b/>
        </w:rPr>
        <w:t>PROPOSED AMENDMENT:</w:t>
      </w:r>
    </w:p>
    <w:p w:rsidR="009231FC" w:rsidRDefault="009231FC" w:rsidP="00D51F2D">
      <w:pPr>
        <w:numPr>
          <w:ilvl w:val="0"/>
          <w:numId w:val="11"/>
        </w:numPr>
        <w:tabs>
          <w:tab w:val="left" w:pos="-1080"/>
          <w:tab w:val="left" w:pos="-720"/>
          <w:tab w:val="left" w:pos="0"/>
          <w:tab w:val="left" w:pos="720"/>
        </w:tabs>
        <w:ind w:left="1440" w:hanging="720"/>
      </w:pPr>
      <w:r>
        <w:t>Amend Section 1 (Basic Provision</w:t>
      </w:r>
      <w:r w:rsidR="001A122A">
        <w:t>s</w:t>
      </w:r>
      <w:r w:rsidR="00D40FA9">
        <w:t>)</w:t>
      </w:r>
      <w:r>
        <w:t xml:space="preserve"> of the lease to </w:t>
      </w:r>
      <w:r w:rsidR="00D51F2D">
        <w:t>a</w:t>
      </w:r>
      <w:r>
        <w:t xml:space="preserve">uthorize the </w:t>
      </w:r>
      <w:r w:rsidR="004340F1">
        <w:fldChar w:fldCharType="begin">
          <w:ffData>
            <w:name w:val="Text18"/>
            <w:enabled/>
            <w:calcOnExit w:val="0"/>
            <w:statusText w:type="text" w:val="Type in a &quot;description of the amendment in detail&quot; then Press Tab to reach the next field."/>
            <w:textInput/>
          </w:ffData>
        </w:fldChar>
      </w:r>
      <w:bookmarkStart w:id="13" w:name="Text18"/>
      <w:r w:rsidR="00A04642">
        <w:instrText xml:space="preserve"> FORMTEXT </w:instrText>
      </w:r>
      <w:r w:rsidR="004340F1">
        <w:fldChar w:fldCharType="separate"/>
      </w:r>
      <w:r w:rsidR="00D40FA9">
        <w:rPr>
          <w:noProof/>
        </w:rPr>
        <w:t>c</w:t>
      </w:r>
      <w:r w:rsidR="00A04642">
        <w:rPr>
          <w:noProof/>
        </w:rPr>
        <w:t xml:space="preserve">onstruction, use, </w:t>
      </w:r>
      <w:r w:rsidR="00CC3E78">
        <w:rPr>
          <w:noProof/>
        </w:rPr>
        <w:t xml:space="preserve">and </w:t>
      </w:r>
      <w:r w:rsidR="00A04642">
        <w:rPr>
          <w:noProof/>
        </w:rPr>
        <w:t>maintenance of a</w:t>
      </w:r>
      <w:r w:rsidR="00CC3E78">
        <w:rPr>
          <w:noProof/>
        </w:rPr>
        <w:t xml:space="preserve"> </w:t>
      </w:r>
      <w:r w:rsidR="005C0A6D">
        <w:rPr>
          <w:noProof/>
        </w:rPr>
        <w:t>ten-</w:t>
      </w:r>
      <w:r w:rsidR="00CC3E78">
        <w:rPr>
          <w:noProof/>
        </w:rPr>
        <w:t xml:space="preserve">foot by </w:t>
      </w:r>
      <w:r w:rsidR="000B2D6F">
        <w:rPr>
          <w:noProof/>
        </w:rPr>
        <w:t>132.5</w:t>
      </w:r>
      <w:r w:rsidR="00CC3E78">
        <w:rPr>
          <w:noProof/>
        </w:rPr>
        <w:t xml:space="preserve">-foot concrete </w:t>
      </w:r>
      <w:r w:rsidR="00295D8A">
        <w:rPr>
          <w:noProof/>
        </w:rPr>
        <w:t xml:space="preserve">extension to the existing </w:t>
      </w:r>
      <w:r w:rsidR="00CC3E78">
        <w:rPr>
          <w:noProof/>
        </w:rPr>
        <w:t>ramp, a</w:t>
      </w:r>
      <w:r w:rsidR="00A04642">
        <w:rPr>
          <w:noProof/>
        </w:rPr>
        <w:t xml:space="preserve"> </w:t>
      </w:r>
      <w:r w:rsidR="00CC3E78">
        <w:rPr>
          <w:noProof/>
        </w:rPr>
        <w:t>four</w:t>
      </w:r>
      <w:r w:rsidR="005C0A6D">
        <w:rPr>
          <w:noProof/>
        </w:rPr>
        <w:t>-</w:t>
      </w:r>
      <w:r w:rsidR="00A04642">
        <w:rPr>
          <w:noProof/>
        </w:rPr>
        <w:t xml:space="preserve">foot </w:t>
      </w:r>
      <w:r w:rsidR="00CC3E78">
        <w:rPr>
          <w:noProof/>
        </w:rPr>
        <w:t>by 16-</w:t>
      </w:r>
      <w:r w:rsidR="005C0A6D">
        <w:rPr>
          <w:noProof/>
        </w:rPr>
        <w:t>foot aluminum gangway, an eight-</w:t>
      </w:r>
      <w:r w:rsidR="00CC3E78">
        <w:rPr>
          <w:noProof/>
        </w:rPr>
        <w:t>foot by 20-foot aluminum</w:t>
      </w:r>
      <w:r w:rsidR="00EA79AB">
        <w:rPr>
          <w:noProof/>
        </w:rPr>
        <w:t xml:space="preserve"> uncovered</w:t>
      </w:r>
      <w:r w:rsidR="00CC3E78">
        <w:rPr>
          <w:noProof/>
        </w:rPr>
        <w:t xml:space="preserve"> </w:t>
      </w:r>
      <w:r w:rsidR="00F27788">
        <w:rPr>
          <w:noProof/>
        </w:rPr>
        <w:t>boarding float held in place by a cable anchoring system</w:t>
      </w:r>
      <w:r w:rsidR="00DF5C86">
        <w:rPr>
          <w:noProof/>
        </w:rPr>
        <w:t>,</w:t>
      </w:r>
      <w:r w:rsidR="00A04B3A">
        <w:rPr>
          <w:noProof/>
        </w:rPr>
        <w:t xml:space="preserve"> and placement of</w:t>
      </w:r>
      <w:r w:rsidR="00DF5C86">
        <w:rPr>
          <w:noProof/>
        </w:rPr>
        <w:t xml:space="preserve"> </w:t>
      </w:r>
      <w:r w:rsidR="00A04642">
        <w:rPr>
          <w:noProof/>
        </w:rPr>
        <w:t>riprap</w:t>
      </w:r>
      <w:r w:rsidR="00CA5435">
        <w:rPr>
          <w:noProof/>
        </w:rPr>
        <w:t>;</w:t>
      </w:r>
      <w:r w:rsidR="00A04642">
        <w:rPr>
          <w:noProof/>
        </w:rPr>
        <w:t xml:space="preserve"> the u</w:t>
      </w:r>
      <w:r w:rsidR="00F331F2">
        <w:rPr>
          <w:noProof/>
        </w:rPr>
        <w:t>se of a temporary work area for the removal</w:t>
      </w:r>
      <w:r w:rsidR="000C7EC2" w:rsidRPr="000C7EC2">
        <w:rPr>
          <w:noProof/>
        </w:rPr>
        <w:t xml:space="preserve"> of a sunken vessel</w:t>
      </w:r>
      <w:r w:rsidR="00F331F2">
        <w:rPr>
          <w:noProof/>
        </w:rPr>
        <w:t>,</w:t>
      </w:r>
      <w:r w:rsidR="00BA6B75">
        <w:rPr>
          <w:noProof/>
        </w:rPr>
        <w:t xml:space="preserve"> and </w:t>
      </w:r>
      <w:r w:rsidR="000B2716">
        <w:rPr>
          <w:noProof/>
        </w:rPr>
        <w:t xml:space="preserve">for </w:t>
      </w:r>
      <w:r w:rsidR="00BA6B75">
        <w:rPr>
          <w:noProof/>
        </w:rPr>
        <w:t>con</w:t>
      </w:r>
      <w:r w:rsidR="00A04642">
        <w:rPr>
          <w:noProof/>
        </w:rPr>
        <w:t>s</w:t>
      </w:r>
      <w:r w:rsidR="004340F1">
        <w:fldChar w:fldCharType="end"/>
      </w:r>
      <w:bookmarkEnd w:id="13"/>
      <w:proofErr w:type="spellStart"/>
      <w:r w:rsidR="00BA6B75">
        <w:t>truction</w:t>
      </w:r>
      <w:proofErr w:type="spellEnd"/>
      <w:r w:rsidR="000B2716">
        <w:t>-</w:t>
      </w:r>
      <w:r w:rsidR="00BA6B75">
        <w:t>an</w:t>
      </w:r>
      <w:r w:rsidR="000B2716">
        <w:t>d</w:t>
      </w:r>
      <w:r w:rsidR="00BA6B75">
        <w:t xml:space="preserve"> installation</w:t>
      </w:r>
      <w:r w:rsidR="000B2716">
        <w:t>-</w:t>
      </w:r>
      <w:r w:rsidR="00BA6B75">
        <w:t>related activities.</w:t>
      </w:r>
    </w:p>
    <w:p w:rsidR="009231FC" w:rsidRDefault="009231FC" w:rsidP="00BA6B75">
      <w:pPr>
        <w:pStyle w:val="ListParagraph"/>
        <w:ind w:left="0"/>
      </w:pPr>
    </w:p>
    <w:p w:rsidR="00D51F2D" w:rsidRDefault="009231FC" w:rsidP="00D51F2D">
      <w:pPr>
        <w:numPr>
          <w:ilvl w:val="0"/>
          <w:numId w:val="11"/>
        </w:numPr>
        <w:tabs>
          <w:tab w:val="left" w:pos="-1080"/>
          <w:tab w:val="left" w:pos="-720"/>
          <w:tab w:val="left" w:pos="900"/>
          <w:tab w:val="left" w:pos="1440"/>
        </w:tabs>
      </w:pPr>
      <w:r>
        <w:t xml:space="preserve">Amend Section 2 (Special Provisions) </w:t>
      </w:r>
      <w:r w:rsidR="00F54DA3">
        <w:t xml:space="preserve">of the lease to include specific </w:t>
      </w:r>
    </w:p>
    <w:p w:rsidR="00F54DA3" w:rsidRDefault="00F54DA3" w:rsidP="00D51F2D">
      <w:pPr>
        <w:tabs>
          <w:tab w:val="left" w:pos="-1080"/>
          <w:tab w:val="left" w:pos="-720"/>
          <w:tab w:val="left" w:pos="900"/>
          <w:tab w:val="left" w:pos="1440"/>
        </w:tabs>
        <w:ind w:left="1440"/>
      </w:pPr>
      <w:proofErr w:type="gramStart"/>
      <w:r>
        <w:lastRenderedPageBreak/>
        <w:t>provisions</w:t>
      </w:r>
      <w:proofErr w:type="gramEnd"/>
      <w:r>
        <w:t xml:space="preserve"> for </w:t>
      </w:r>
      <w:r w:rsidR="004A3D39">
        <w:t xml:space="preserve">construction </w:t>
      </w:r>
      <w:r w:rsidR="00D431F8">
        <w:t>activities</w:t>
      </w:r>
      <w:r w:rsidR="00D60C4F">
        <w:t>,</w:t>
      </w:r>
      <w:r w:rsidR="00D431F8">
        <w:t xml:space="preserve"> construction </w:t>
      </w:r>
      <w:r w:rsidR="004A3D39">
        <w:t>limiting date</w:t>
      </w:r>
      <w:r w:rsidR="00E94203">
        <w:t>s</w:t>
      </w:r>
      <w:r w:rsidR="00993CE4">
        <w:t>, removal of the sunken vessel,</w:t>
      </w:r>
      <w:r w:rsidR="00D60C4F">
        <w:t xml:space="preserve"> and a limited term for the use of temporary work areas concurrent with construction limiting dates</w:t>
      </w:r>
      <w:r w:rsidR="00D431F8">
        <w:t>. In addition</w:t>
      </w:r>
      <w:r w:rsidR="005C0A6D">
        <w:t>,</w:t>
      </w:r>
      <w:r w:rsidR="00D431F8">
        <w:t xml:space="preserve"> lease provisions include</w:t>
      </w:r>
      <w:r w:rsidR="004A3D39">
        <w:t xml:space="preserve"> the installation of warning signs and buoys, upstream and downstream of the construction site, in order to provide notice to the public that construction activitie</w:t>
      </w:r>
      <w:r w:rsidR="00E94203">
        <w:t xml:space="preserve">s are taking place in the River, </w:t>
      </w:r>
      <w:r w:rsidR="00D431F8">
        <w:t xml:space="preserve">and include </w:t>
      </w:r>
      <w:r w:rsidR="004A3D39">
        <w:t>Best Management Practices.</w:t>
      </w:r>
    </w:p>
    <w:p w:rsidR="00F54DA3" w:rsidRDefault="00F54DA3" w:rsidP="00F54DA3">
      <w:pPr>
        <w:tabs>
          <w:tab w:val="left" w:pos="-1080"/>
          <w:tab w:val="left" w:pos="-720"/>
          <w:tab w:val="left" w:pos="900"/>
          <w:tab w:val="left" w:pos="1080"/>
        </w:tabs>
        <w:ind w:left="1080"/>
      </w:pPr>
    </w:p>
    <w:p w:rsidR="00D51F2D" w:rsidRDefault="00D51F2D" w:rsidP="005C0A6D">
      <w:pPr>
        <w:numPr>
          <w:ilvl w:val="0"/>
          <w:numId w:val="11"/>
        </w:numPr>
        <w:tabs>
          <w:tab w:val="left" w:pos="-1080"/>
          <w:tab w:val="left" w:pos="-720"/>
          <w:tab w:val="left" w:pos="1170"/>
          <w:tab w:val="left" w:pos="1440"/>
        </w:tabs>
        <w:ind w:left="720" w:firstLine="0"/>
      </w:pPr>
      <w:r>
        <w:t xml:space="preserve">    </w:t>
      </w:r>
      <w:r w:rsidR="008B3F66">
        <w:t xml:space="preserve">Delete </w:t>
      </w:r>
      <w:r w:rsidR="00FC216C">
        <w:t>Section</w:t>
      </w:r>
      <w:r w:rsidR="00030790">
        <w:t xml:space="preserve"> </w:t>
      </w:r>
      <w:r w:rsidR="00FC216C">
        <w:t>3 (L</w:t>
      </w:r>
      <w:r w:rsidR="0066417F">
        <w:t>and</w:t>
      </w:r>
      <w:r w:rsidR="00FC216C">
        <w:t xml:space="preserve"> D</w:t>
      </w:r>
      <w:r w:rsidR="00B87496">
        <w:t>escription</w:t>
      </w:r>
      <w:r w:rsidR="00FC216C">
        <w:t>)</w:t>
      </w:r>
      <w:r w:rsidR="008B3F66">
        <w:t xml:space="preserve"> </w:t>
      </w:r>
      <w:r w:rsidR="00BF6996">
        <w:t>of the lease in its entirety, and</w:t>
      </w:r>
      <w:r w:rsidR="008B3F66">
        <w:t xml:space="preserve"> replace </w:t>
      </w:r>
    </w:p>
    <w:p w:rsidR="00A04642" w:rsidRDefault="008B3F66" w:rsidP="005C0A6D">
      <w:pPr>
        <w:tabs>
          <w:tab w:val="left" w:pos="-1080"/>
          <w:tab w:val="left" w:pos="-720"/>
        </w:tabs>
        <w:ind w:left="1440"/>
      </w:pPr>
      <w:proofErr w:type="gramStart"/>
      <w:r>
        <w:t>with</w:t>
      </w:r>
      <w:proofErr w:type="gramEnd"/>
      <w:r>
        <w:t xml:space="preserve"> a new Section 3</w:t>
      </w:r>
      <w:r w:rsidR="006A4008">
        <w:t>,</w:t>
      </w:r>
      <w:r>
        <w:t xml:space="preserve"> as </w:t>
      </w:r>
      <w:r w:rsidR="00EF5DA5">
        <w:t xml:space="preserve">described </w:t>
      </w:r>
      <w:r>
        <w:t>on the</w:t>
      </w:r>
      <w:r w:rsidR="00463EC7">
        <w:t xml:space="preserve"> attached Exhibit </w:t>
      </w:r>
      <w:r w:rsidR="00E60308">
        <w:t>B</w:t>
      </w:r>
      <w:r w:rsidR="00463EC7">
        <w:t>.</w:t>
      </w:r>
    </w:p>
    <w:p w:rsidR="00A04642" w:rsidRDefault="00A04642" w:rsidP="005C0A6D">
      <w:pPr>
        <w:tabs>
          <w:tab w:val="left" w:pos="-1080"/>
          <w:tab w:val="left" w:pos="-720"/>
          <w:tab w:val="left" w:pos="0"/>
          <w:tab w:val="left" w:pos="1440"/>
          <w:tab w:val="left" w:pos="5040"/>
        </w:tabs>
        <w:ind w:left="720"/>
      </w:pPr>
    </w:p>
    <w:p w:rsidR="00D40FA9" w:rsidRDefault="00FC216C" w:rsidP="00FC216C">
      <w:pPr>
        <w:tabs>
          <w:tab w:val="left" w:pos="-1080"/>
          <w:tab w:val="left" w:pos="-720"/>
          <w:tab w:val="left" w:pos="0"/>
          <w:tab w:val="left" w:pos="720"/>
          <w:tab w:val="left" w:pos="1080"/>
          <w:tab w:val="left" w:pos="5040"/>
        </w:tabs>
      </w:pPr>
      <w:r>
        <w:tab/>
      </w:r>
      <w:r w:rsidR="00A04642">
        <w:t>All other terms and conditions of the lease</w:t>
      </w:r>
      <w:r w:rsidR="00D40FA9">
        <w:t xml:space="preserve"> shall remain in effect without</w:t>
      </w:r>
    </w:p>
    <w:p w:rsidR="00A04642" w:rsidRPr="0062120C" w:rsidRDefault="00A04642" w:rsidP="009231FC">
      <w:pPr>
        <w:tabs>
          <w:tab w:val="left" w:pos="-1080"/>
          <w:tab w:val="left" w:pos="-720"/>
          <w:tab w:val="left" w:pos="0"/>
          <w:tab w:val="left" w:pos="1080"/>
          <w:tab w:val="left" w:pos="5040"/>
        </w:tabs>
        <w:ind w:left="1440" w:hanging="720"/>
      </w:pPr>
      <w:proofErr w:type="gramStart"/>
      <w:r>
        <w:t>amendment</w:t>
      </w:r>
      <w:proofErr w:type="gramEnd"/>
      <w:r>
        <w:t>.</w:t>
      </w:r>
    </w:p>
    <w:p w:rsidR="0000151A" w:rsidRDefault="0000151A">
      <w:pPr>
        <w:tabs>
          <w:tab w:val="left" w:pos="-1080"/>
          <w:tab w:val="left" w:pos="-720"/>
          <w:tab w:val="left" w:pos="0"/>
          <w:tab w:val="left" w:pos="5040"/>
        </w:tabs>
        <w:rPr>
          <w:b/>
        </w:rPr>
      </w:pPr>
    </w:p>
    <w:p w:rsidR="001525DD" w:rsidRDefault="001525DD">
      <w:pPr>
        <w:tabs>
          <w:tab w:val="left" w:pos="-1080"/>
          <w:tab w:val="left" w:pos="-720"/>
          <w:tab w:val="left" w:pos="0"/>
          <w:tab w:val="left" w:pos="5040"/>
        </w:tabs>
        <w:rPr>
          <w:b/>
        </w:rPr>
      </w:pPr>
      <w:r>
        <w:rPr>
          <w:b/>
        </w:rPr>
        <w:t>OTHER PERTINENT INFORMATION:</w:t>
      </w:r>
    </w:p>
    <w:p w:rsidR="001525DD" w:rsidRDefault="00636D5A" w:rsidP="000F1EAC">
      <w:pPr>
        <w:numPr>
          <w:ilvl w:val="0"/>
          <w:numId w:val="17"/>
        </w:numPr>
        <w:tabs>
          <w:tab w:val="left" w:pos="-1080"/>
          <w:tab w:val="left" w:pos="-720"/>
          <w:tab w:val="left" w:pos="0"/>
          <w:tab w:val="left" w:pos="1440"/>
          <w:tab w:val="left" w:pos="5040"/>
        </w:tabs>
      </w:pPr>
      <w:r>
        <w:t>Lessee</w:t>
      </w:r>
      <w:r w:rsidR="001525DD">
        <w:t xml:space="preserve"> </w:t>
      </w:r>
      <w:r w:rsidR="00F31DF4">
        <w:t>owns</w:t>
      </w:r>
      <w:r w:rsidR="001525DD">
        <w:t xml:space="preserve"> the uplands adjoining the lease premises.</w:t>
      </w:r>
    </w:p>
    <w:p w:rsidR="001525DD" w:rsidRDefault="001525DD">
      <w:pPr>
        <w:tabs>
          <w:tab w:val="left" w:pos="-1080"/>
          <w:tab w:val="left" w:pos="-720"/>
          <w:tab w:val="left" w:pos="0"/>
          <w:tab w:val="left" w:pos="5040"/>
        </w:tabs>
      </w:pPr>
    </w:p>
    <w:p w:rsidR="001525DD" w:rsidRDefault="001525DD" w:rsidP="000F1EAC">
      <w:pPr>
        <w:tabs>
          <w:tab w:val="left" w:pos="-1080"/>
          <w:tab w:val="left" w:pos="-720"/>
          <w:tab w:val="left" w:pos="0"/>
          <w:tab w:val="left" w:pos="1440"/>
          <w:tab w:val="left" w:pos="5040"/>
        </w:tabs>
        <w:ind w:left="1440" w:hanging="720"/>
      </w:pPr>
      <w:r>
        <w:t>2.</w:t>
      </w:r>
      <w:r>
        <w:tab/>
      </w:r>
      <w:r w:rsidR="001D3DC2">
        <w:t xml:space="preserve">On August 30, 1973, the Commission authorized a Public Agency Permit </w:t>
      </w:r>
      <w:r w:rsidR="00F27788">
        <w:t>with</w:t>
      </w:r>
      <w:r w:rsidR="001D3DC2">
        <w:t xml:space="preserve"> the County of Yolo for the construction of a concrete ramp and an uncovered floating boat dock.  That lease will expire May 30, 2022.  On December 19, 1974, the Commission authorized an amendment to </w:t>
      </w:r>
      <w:r w:rsidR="000B2D6F">
        <w:t>replace the L</w:t>
      </w:r>
      <w:r w:rsidR="00BD1651">
        <w:t xml:space="preserve">and </w:t>
      </w:r>
      <w:r w:rsidR="000B2D6F">
        <w:t>D</w:t>
      </w:r>
      <w:r w:rsidR="00BD1651">
        <w:t>escription</w:t>
      </w:r>
      <w:r w:rsidR="000B2D6F">
        <w:t xml:space="preserve"> and o</w:t>
      </w:r>
      <w:r w:rsidR="00FC431F">
        <w:t xml:space="preserve">n June 30, 1992, the Commission authorized the assignment of the lease to the </w:t>
      </w:r>
      <w:r w:rsidR="00F27788">
        <w:t>c</w:t>
      </w:r>
      <w:r w:rsidR="00775BE0">
        <w:t xml:space="preserve">ity of West Sacramento (City) </w:t>
      </w:r>
      <w:r w:rsidR="00FC431F">
        <w:t>and approval of repairs and reconstruction of the deteriorated boat ramp</w:t>
      </w:r>
      <w:r w:rsidR="00F27788">
        <w:t xml:space="preserve"> known as the Broderick Boat Ramp</w:t>
      </w:r>
      <w:r w:rsidR="00FC431F">
        <w:t xml:space="preserve">.  </w:t>
      </w:r>
      <w:r w:rsidR="00FC431F">
        <w:rPr>
          <w:noProof/>
        </w:rPr>
        <w:t xml:space="preserve">The </w:t>
      </w:r>
      <w:r w:rsidR="00775BE0">
        <w:rPr>
          <w:noProof/>
        </w:rPr>
        <w:t>City is now applying for an amendment to the lease for the proposed Broderick Boat Launch Facility Improvement Project. The project  includes an expansion of the lease area in the Sacramento River</w:t>
      </w:r>
      <w:r w:rsidR="000D44F7">
        <w:rPr>
          <w:noProof/>
        </w:rPr>
        <w:t xml:space="preserve"> (River) and temporary work areas during construction.  The project includes</w:t>
      </w:r>
      <w:r w:rsidR="00FC431F">
        <w:rPr>
          <w:noProof/>
        </w:rPr>
        <w:t xml:space="preserve"> the construction</w:t>
      </w:r>
      <w:r w:rsidR="004340F1" w:rsidRPr="00775BE0">
        <w:fldChar w:fldCharType="begin">
          <w:ffData>
            <w:name w:val="Text18"/>
            <w:enabled/>
            <w:calcOnExit w:val="0"/>
            <w:statusText w:type="text" w:val="Type in a &quot;description of the amendment in detail&quot; then Press Tab to reach the next field."/>
            <w:textInput/>
          </w:ffData>
        </w:fldChar>
      </w:r>
      <w:r w:rsidR="00FC431F" w:rsidRPr="00775BE0">
        <w:instrText xml:space="preserve"> FORMTEXT </w:instrText>
      </w:r>
      <w:r w:rsidR="004340F1" w:rsidRPr="00775BE0">
        <w:fldChar w:fldCharType="separate"/>
      </w:r>
      <w:r w:rsidR="00FE262F" w:rsidRPr="00775BE0">
        <w:t xml:space="preserve"> of a</w:t>
      </w:r>
      <w:r w:rsidR="00FC431F" w:rsidRPr="00775BE0">
        <w:t xml:space="preserve"> concrete ramp</w:t>
      </w:r>
      <w:r w:rsidR="00D763D9" w:rsidRPr="00775BE0">
        <w:t xml:space="preserve"> extension</w:t>
      </w:r>
      <w:r w:rsidR="00FE262F" w:rsidRPr="00775BE0">
        <w:t>, an</w:t>
      </w:r>
      <w:r w:rsidR="00FC431F" w:rsidRPr="00775BE0">
        <w:t xml:space="preserve"> aluminum g</w:t>
      </w:r>
      <w:r w:rsidR="00FE262F" w:rsidRPr="00775BE0">
        <w:t>angway, an</w:t>
      </w:r>
      <w:r w:rsidR="00EA79AB" w:rsidRPr="00775BE0">
        <w:t xml:space="preserve"> aluminum uncovered</w:t>
      </w:r>
      <w:r w:rsidR="00FC431F" w:rsidRPr="00775BE0">
        <w:t xml:space="preserve"> </w:t>
      </w:r>
      <w:r w:rsidR="00F27788" w:rsidRPr="00775BE0">
        <w:t>boarding float</w:t>
      </w:r>
      <w:r w:rsidR="00F959EF" w:rsidRPr="00775BE0">
        <w:t xml:space="preserve"> </w:t>
      </w:r>
      <w:r w:rsidR="000D44F7">
        <w:t xml:space="preserve"> with</w:t>
      </w:r>
      <w:r w:rsidR="00F959EF" w:rsidRPr="00775BE0">
        <w:t xml:space="preserve"> cable anchoring system</w:t>
      </w:r>
      <w:r w:rsidR="00FC431F" w:rsidRPr="00775BE0">
        <w:t xml:space="preserve">, </w:t>
      </w:r>
      <w:r w:rsidR="000D44F7">
        <w:t xml:space="preserve">and placement of </w:t>
      </w:r>
      <w:r w:rsidR="00FC431F" w:rsidRPr="00775BE0">
        <w:t>riprap;</w:t>
      </w:r>
      <w:r w:rsidR="00F27788" w:rsidRPr="00775BE0">
        <w:t xml:space="preserve"> </w:t>
      </w:r>
      <w:r w:rsidR="000C7EC2" w:rsidRPr="00775BE0">
        <w:t>the removal of a sunken vessel</w:t>
      </w:r>
      <w:r w:rsidR="005C0A6D">
        <w:t>;</w:t>
      </w:r>
      <w:r w:rsidR="000C7EC2" w:rsidRPr="00775BE0">
        <w:t xml:space="preserve"> </w:t>
      </w:r>
      <w:r w:rsidR="00FC431F" w:rsidRPr="00775BE0">
        <w:t xml:space="preserve">the temporary placement of </w:t>
      </w:r>
      <w:r w:rsidR="00F27788" w:rsidRPr="00775BE0">
        <w:t xml:space="preserve">a </w:t>
      </w:r>
      <w:r w:rsidR="00D763D9" w:rsidRPr="00775BE0">
        <w:t>sediment curtain</w:t>
      </w:r>
      <w:r w:rsidR="00845E38" w:rsidRPr="00775BE0">
        <w:t>,</w:t>
      </w:r>
      <w:r w:rsidR="00FC431F" w:rsidRPr="00775BE0">
        <w:t xml:space="preserve"> </w:t>
      </w:r>
      <w:r w:rsidR="00F27788" w:rsidRPr="00775BE0">
        <w:t xml:space="preserve">a </w:t>
      </w:r>
      <w:r w:rsidR="00FC431F" w:rsidRPr="00775BE0">
        <w:t>construction work barge</w:t>
      </w:r>
      <w:r w:rsidR="00845E38" w:rsidRPr="00775BE0">
        <w:t>,</w:t>
      </w:r>
      <w:r w:rsidR="00FC431F" w:rsidRPr="00775BE0">
        <w:t xml:space="preserve"> </w:t>
      </w:r>
      <w:r w:rsidR="000D44F7">
        <w:t xml:space="preserve">and </w:t>
      </w:r>
      <w:r w:rsidR="00FC431F" w:rsidRPr="00775BE0">
        <w:t>warning signs and buoys</w:t>
      </w:r>
      <w:r w:rsidR="004340F1" w:rsidRPr="00775BE0">
        <w:fldChar w:fldCharType="end"/>
      </w:r>
      <w:r w:rsidR="00A12678">
        <w:t>.</w:t>
      </w:r>
      <w:r w:rsidR="006D3146" w:rsidRPr="006D3146">
        <w:t xml:space="preserve"> </w:t>
      </w:r>
    </w:p>
    <w:p w:rsidR="00A12678" w:rsidRDefault="00A12678" w:rsidP="000F1EAC">
      <w:pPr>
        <w:tabs>
          <w:tab w:val="left" w:pos="-1080"/>
          <w:tab w:val="left" w:pos="-720"/>
          <w:tab w:val="left" w:pos="0"/>
          <w:tab w:val="left" w:pos="5040"/>
        </w:tabs>
      </w:pPr>
    </w:p>
    <w:p w:rsidR="001525DD" w:rsidRDefault="00B86F4A" w:rsidP="005C0A6D">
      <w:pPr>
        <w:numPr>
          <w:ilvl w:val="0"/>
          <w:numId w:val="15"/>
        </w:numPr>
        <w:ind w:left="1440" w:hanging="720"/>
      </w:pPr>
      <w:r>
        <w:t>T</w:t>
      </w:r>
      <w:r w:rsidR="00A12678">
        <w:t xml:space="preserve">he Broderick Boat Launch facility </w:t>
      </w:r>
      <w:r w:rsidR="00836C74">
        <w:t xml:space="preserve">is available to the public, free of charge, from dawn to dusk.  </w:t>
      </w:r>
      <w:r w:rsidR="000B2D6F">
        <w:t xml:space="preserve">The existing </w:t>
      </w:r>
      <w:r w:rsidR="00BB54C0">
        <w:t xml:space="preserve">concrete </w:t>
      </w:r>
      <w:r w:rsidR="000B2D6F">
        <w:t>ramp now measures 3</w:t>
      </w:r>
      <w:r w:rsidR="00775BE0">
        <w:t>5</w:t>
      </w:r>
      <w:r w:rsidR="000B2D6F">
        <w:t xml:space="preserve"> feet by</w:t>
      </w:r>
      <w:r w:rsidR="00BB54C0">
        <w:t xml:space="preserve"> 161 feet</w:t>
      </w:r>
      <w:r w:rsidR="00F959EF">
        <w:t xml:space="preserve"> and</w:t>
      </w:r>
      <w:r w:rsidR="00A12678">
        <w:t xml:space="preserve"> </w:t>
      </w:r>
      <w:r w:rsidR="00CE19FA">
        <w:t xml:space="preserve">includes </w:t>
      </w:r>
      <w:r w:rsidR="00A12678">
        <w:t>an uncovered floating boat dock</w:t>
      </w:r>
      <w:r w:rsidR="00EA79AB">
        <w:t xml:space="preserve">, now referred to as an uncovered boarding float.  </w:t>
      </w:r>
      <w:r w:rsidR="00966FFF">
        <w:t xml:space="preserve">The proposed </w:t>
      </w:r>
      <w:r w:rsidR="00E66406">
        <w:t xml:space="preserve">project </w:t>
      </w:r>
      <w:r w:rsidR="00A12678">
        <w:t>is part of the Sacramento Riverfront Master Plan</w:t>
      </w:r>
      <w:r w:rsidR="00966FFF">
        <w:t xml:space="preserve"> and</w:t>
      </w:r>
      <w:r w:rsidR="00BD1651">
        <w:t xml:space="preserve"> w</w:t>
      </w:r>
      <w:r w:rsidR="00E66406">
        <w:t>ill</w:t>
      </w:r>
      <w:r w:rsidR="00BD1651">
        <w:t xml:space="preserve"> include widening the existing boat ramp by ten feet on the south side of the ramp, install</w:t>
      </w:r>
      <w:r w:rsidR="00966FFF">
        <w:t>ing</w:t>
      </w:r>
      <w:r w:rsidR="00BD1651">
        <w:t xml:space="preserve"> </w:t>
      </w:r>
      <w:r w:rsidR="005C57CF">
        <w:t xml:space="preserve">an aluminum gangway and </w:t>
      </w:r>
      <w:r w:rsidR="00BD1651">
        <w:t>a</w:t>
      </w:r>
      <w:r w:rsidR="007F4EB7">
        <w:t>n</w:t>
      </w:r>
      <w:r w:rsidR="00BD1651">
        <w:t xml:space="preserve"> </w:t>
      </w:r>
      <w:r w:rsidR="00EA79AB">
        <w:t xml:space="preserve">uncovered </w:t>
      </w:r>
      <w:r w:rsidR="00F959EF">
        <w:t>boarding float attached by a cable anchoring system</w:t>
      </w:r>
      <w:r w:rsidR="00966FFF">
        <w:t xml:space="preserve"> </w:t>
      </w:r>
      <w:r w:rsidR="00F959EF">
        <w:t>on the south side</w:t>
      </w:r>
      <w:r w:rsidR="00E66406">
        <w:t>, installing additional</w:t>
      </w:r>
      <w:r w:rsidR="007F4EB7">
        <w:t xml:space="preserve"> </w:t>
      </w:r>
      <w:r w:rsidR="00F959EF">
        <w:t>riprap</w:t>
      </w:r>
      <w:r w:rsidR="00BD1651">
        <w:t xml:space="preserve">, and </w:t>
      </w:r>
      <w:r w:rsidR="00316296">
        <w:t xml:space="preserve">the </w:t>
      </w:r>
      <w:r w:rsidR="00316296">
        <w:lastRenderedPageBreak/>
        <w:t>removal of a sunken steel boat.</w:t>
      </w:r>
      <w:r w:rsidR="00BD1651">
        <w:t xml:space="preserve">  </w:t>
      </w:r>
      <w:r w:rsidR="001064B1">
        <w:t>The project is being funded by the California Department of Boating and Waterways.</w:t>
      </w:r>
    </w:p>
    <w:p w:rsidR="00B86F4A" w:rsidRDefault="00B86F4A" w:rsidP="005B4B2A">
      <w:pPr>
        <w:tabs>
          <w:tab w:val="left" w:pos="720"/>
        </w:tabs>
        <w:ind w:left="1080"/>
      </w:pPr>
    </w:p>
    <w:p w:rsidR="005B4B2A" w:rsidRDefault="00E66406" w:rsidP="005B4B2A">
      <w:pPr>
        <w:numPr>
          <w:ilvl w:val="0"/>
          <w:numId w:val="15"/>
        </w:numPr>
        <w:ind w:left="1440" w:hanging="720"/>
      </w:pPr>
      <w:r>
        <w:t>In-water construction of the</w:t>
      </w:r>
      <w:r w:rsidR="00823F30">
        <w:t xml:space="preserve"> ramp </w:t>
      </w:r>
      <w:r>
        <w:t xml:space="preserve">expansion </w:t>
      </w:r>
      <w:r w:rsidR="00823F30">
        <w:t xml:space="preserve">will involve excavating three feet </w:t>
      </w:r>
      <w:r w:rsidR="00966FFF">
        <w:t>of</w:t>
      </w:r>
      <w:r w:rsidR="00823F30">
        <w:t xml:space="preserve"> the river bed </w:t>
      </w:r>
      <w:r w:rsidR="00966FFF">
        <w:t xml:space="preserve">to install </w:t>
      </w:r>
      <w:r w:rsidR="000C7EC2">
        <w:t xml:space="preserve">pre-cast concrete panels.  </w:t>
      </w:r>
      <w:r w:rsidR="00823F30">
        <w:t xml:space="preserve">The panels will be </w:t>
      </w:r>
      <w:r w:rsidR="00966FFF">
        <w:t>install</w:t>
      </w:r>
      <w:r w:rsidR="000C7EC2">
        <w:t>ed</w:t>
      </w:r>
      <w:r w:rsidR="00823F30">
        <w:t xml:space="preserve"> with a small crane or lifted into place with a cable and set onto a prepared gravel base underwater immediately adjacent to the existing boat ramp.  The gravel base will be </w:t>
      </w:r>
      <w:r w:rsidR="007F4EB7">
        <w:t>created</w:t>
      </w:r>
      <w:r w:rsidR="00823F30">
        <w:t xml:space="preserve"> </w:t>
      </w:r>
      <w:r w:rsidR="00906CDA">
        <w:t xml:space="preserve">by </w:t>
      </w:r>
      <w:r w:rsidR="007F4EB7">
        <w:t>installing</w:t>
      </w:r>
      <w:r w:rsidR="00906CDA">
        <w:t xml:space="preserve"> the gravel with a loader or backhoe that </w:t>
      </w:r>
      <w:r w:rsidR="002B6E4B">
        <w:t>will</w:t>
      </w:r>
      <w:r w:rsidR="00906CDA">
        <w:t xml:space="preserve"> be m</w:t>
      </w:r>
      <w:r w:rsidR="00225131">
        <w:t>ounted on a small barge in the R</w:t>
      </w:r>
      <w:r w:rsidR="00906CDA">
        <w:t xml:space="preserve">iver or operated from the upland.  </w:t>
      </w:r>
      <w:r w:rsidR="00845E38">
        <w:t>The area will not be dewatered during construction</w:t>
      </w:r>
      <w:r w:rsidR="00225131">
        <w:t>,</w:t>
      </w:r>
      <w:r w:rsidR="00845E38">
        <w:t xml:space="preserve"> so a </w:t>
      </w:r>
      <w:r w:rsidR="0057344A">
        <w:t>sediment curtain will be placed downstream of the construction site</w:t>
      </w:r>
      <w:r w:rsidR="007C3D6C">
        <w:t>.</w:t>
      </w:r>
      <w:r>
        <w:t xml:space="preserve">  </w:t>
      </w:r>
      <w:r w:rsidR="00906CDA">
        <w:t>The new aluminu</w:t>
      </w:r>
      <w:r w:rsidR="00EA79AB">
        <w:t>m gangway and uncovered</w:t>
      </w:r>
      <w:r w:rsidR="00906CDA">
        <w:t xml:space="preserve"> </w:t>
      </w:r>
      <w:r w:rsidR="005C57CF">
        <w:t>boarding float</w:t>
      </w:r>
      <w:r w:rsidR="00906CDA">
        <w:t xml:space="preserve"> will be installed on</w:t>
      </w:r>
      <w:r w:rsidR="00EE5833">
        <w:t xml:space="preserve"> top</w:t>
      </w:r>
      <w:r w:rsidR="00906CDA">
        <w:t xml:space="preserve"> </w:t>
      </w:r>
      <w:r w:rsidR="00947526">
        <w:t xml:space="preserve">of </w:t>
      </w:r>
      <w:r w:rsidR="00906CDA">
        <w:t>the new concrete panel</w:t>
      </w:r>
      <w:r w:rsidR="005A1EAF">
        <w:t xml:space="preserve"> and</w:t>
      </w:r>
      <w:r w:rsidR="00906CDA">
        <w:t xml:space="preserve"> will be secured at the top and base of the ramp.  </w:t>
      </w:r>
      <w:r w:rsidR="00EE5833">
        <w:t>The removal of the sunken vessel</w:t>
      </w:r>
      <w:r w:rsidR="00316296">
        <w:t>, which</w:t>
      </w:r>
      <w:r w:rsidR="00EE5833">
        <w:t xml:space="preserve"> </w:t>
      </w:r>
      <w:r w:rsidR="00316296">
        <w:t xml:space="preserve">is located approximately 100 feet north of the </w:t>
      </w:r>
      <w:r w:rsidR="00A04B3A">
        <w:t xml:space="preserve">existing </w:t>
      </w:r>
      <w:r w:rsidR="00316296">
        <w:t xml:space="preserve">ramp, </w:t>
      </w:r>
      <w:r w:rsidR="00A04B3A">
        <w:t>will</w:t>
      </w:r>
      <w:r w:rsidR="00EE5833">
        <w:t xml:space="preserve"> inc</w:t>
      </w:r>
      <w:r w:rsidR="005A1EAF">
        <w:t>lude</w:t>
      </w:r>
      <w:r w:rsidR="00A04B3A">
        <w:t xml:space="preserve"> the use of a barge</w:t>
      </w:r>
      <w:r w:rsidR="00EE5833">
        <w:t xml:space="preserve"> anchored immediately adjacent to the sunken vessel.  The vessel will then be taken to an appropriate </w:t>
      </w:r>
      <w:r w:rsidR="00836C74">
        <w:t>location for disposal.</w:t>
      </w:r>
    </w:p>
    <w:p w:rsidR="005B4B2A" w:rsidRDefault="005B4B2A" w:rsidP="005B4B2A">
      <w:pPr>
        <w:ind w:left="1080"/>
      </w:pPr>
    </w:p>
    <w:p w:rsidR="005C57CF" w:rsidRDefault="00A04B3A" w:rsidP="00225131">
      <w:pPr>
        <w:numPr>
          <w:ilvl w:val="0"/>
          <w:numId w:val="15"/>
        </w:numPr>
        <w:ind w:left="1440" w:hanging="720"/>
      </w:pPr>
      <w:r>
        <w:t>All in-water construction may begin no</w:t>
      </w:r>
      <w:r w:rsidR="00225131">
        <w:t xml:space="preserve"> sooner than August 1, 2009, and </w:t>
      </w:r>
      <w:r>
        <w:t xml:space="preserve">must be completed by December 31, 2011.  </w:t>
      </w:r>
      <w:r w:rsidR="006D3146">
        <w:t xml:space="preserve">The lease provides for a </w:t>
      </w:r>
      <w:r w:rsidR="001064B1">
        <w:t xml:space="preserve">limited </w:t>
      </w:r>
      <w:r w:rsidR="006D3146">
        <w:t>t</w:t>
      </w:r>
      <w:r w:rsidR="001064B1">
        <w:t>erm</w:t>
      </w:r>
      <w:r w:rsidR="006D3146">
        <w:t xml:space="preserve"> for </w:t>
      </w:r>
      <w:r w:rsidR="001064B1">
        <w:t xml:space="preserve">the </w:t>
      </w:r>
      <w:r w:rsidR="006D3146">
        <w:t>use of the temporary work</w:t>
      </w:r>
      <w:r w:rsidR="001064B1">
        <w:t xml:space="preserve"> </w:t>
      </w:r>
      <w:r w:rsidR="00461122">
        <w:t xml:space="preserve">area </w:t>
      </w:r>
      <w:r w:rsidR="001064B1">
        <w:t>in the River</w:t>
      </w:r>
      <w:r w:rsidR="006D3146">
        <w:t xml:space="preserve"> </w:t>
      </w:r>
      <w:r w:rsidR="001064B1">
        <w:t>concurrent with the above in-water work schedule.</w:t>
      </w:r>
    </w:p>
    <w:p w:rsidR="005C57CF" w:rsidRDefault="005C57CF" w:rsidP="005C57CF">
      <w:pPr>
        <w:tabs>
          <w:tab w:val="left" w:pos="-1080"/>
          <w:tab w:val="left" w:pos="-720"/>
          <w:tab w:val="left" w:pos="5040"/>
        </w:tabs>
        <w:ind w:left="1080"/>
      </w:pPr>
    </w:p>
    <w:p w:rsidR="00461122" w:rsidRDefault="00461122" w:rsidP="00461122">
      <w:pPr>
        <w:numPr>
          <w:ilvl w:val="0"/>
          <w:numId w:val="15"/>
        </w:numPr>
        <w:ind w:left="1440" w:hanging="720"/>
      </w:pPr>
      <w:r>
        <w:t>The lease contains provisions that the Lessee must implement the Commission’s</w:t>
      </w:r>
      <w:r w:rsidR="00EF5DA5">
        <w:t xml:space="preserve"> </w:t>
      </w:r>
      <w:r>
        <w:t>“Best Management Practices for Marina Owners/Operators” and encourage implementation of the Commission’s “Best Management Practices for Guest Dock Users and Boaters”, including additional Best Management Practices (BMPs) the Commission subsequently deems appropriate for either of the above categories.  Lessee shall post the BMPs for Guest Dock Us</w:t>
      </w:r>
      <w:r w:rsidR="000B2716">
        <w:t>ers and Boaters</w:t>
      </w:r>
      <w:r>
        <w:t xml:space="preserve"> in prominent places within the lease premises.  The Lessee shall provide the Commission, on the first anniversary of the lease and tri-annually thereafter, a report on compliance with all BMPs.</w:t>
      </w:r>
    </w:p>
    <w:p w:rsidR="005D1396" w:rsidRDefault="005D1396" w:rsidP="000F1EAC">
      <w:pPr>
        <w:tabs>
          <w:tab w:val="left" w:pos="-1080"/>
          <w:tab w:val="left" w:pos="-720"/>
          <w:tab w:val="left" w:pos="5040"/>
        </w:tabs>
      </w:pPr>
    </w:p>
    <w:p w:rsidR="000F1EAC" w:rsidRDefault="000F1EAC" w:rsidP="000F1EAC">
      <w:pPr>
        <w:tabs>
          <w:tab w:val="left" w:pos="-1080"/>
          <w:tab w:val="left" w:pos="-720"/>
          <w:tab w:val="left" w:pos="5040"/>
        </w:tabs>
        <w:ind w:left="1440" w:hanging="720"/>
      </w:pPr>
      <w:r>
        <w:t>7</w:t>
      </w:r>
      <w:r w:rsidR="00906CDA">
        <w:t>.</w:t>
      </w:r>
      <w:r w:rsidR="00906CDA">
        <w:tab/>
      </w:r>
      <w:r w:rsidR="00174EC6">
        <w:t>A</w:t>
      </w:r>
      <w:r w:rsidR="00BA6B75">
        <w:t>n Initial Study/</w:t>
      </w:r>
      <w:fldSimple w:instr=" FILLIN &quot;Type in Mitigated if appropriate, then Click on OK, or press Tab and Enter&quot; ">
        <w:r w:rsidR="00174EC6">
          <w:t xml:space="preserve">Mitigated </w:t>
        </w:r>
      </w:fldSimple>
      <w:r w:rsidR="00174EC6">
        <w:t xml:space="preserve">Negative Declaration was prepared and adopted for this project by the </w:t>
      </w:r>
      <w:fldSimple w:instr=" FILLIN &quot;Type in who prepared and adopted this project then Click on OK, or press Tab and Enter&quot; ">
        <w:r w:rsidR="00B943DB">
          <w:t xml:space="preserve">city of </w:t>
        </w:r>
        <w:r w:rsidR="00BA6B75">
          <w:t xml:space="preserve">West </w:t>
        </w:r>
        <w:r>
          <w:t>Sacramento</w:t>
        </w:r>
      </w:fldSimple>
      <w:r w:rsidR="008E22A0">
        <w:t xml:space="preserve"> on June 11, 2008</w:t>
      </w:r>
      <w:r w:rsidR="00174EC6">
        <w:t xml:space="preserve">.  The California State Lands Commission’s staff has reviewed such document.  A Mitigation Monitoring Program </w:t>
      </w:r>
      <w:r w:rsidR="00461122">
        <w:t xml:space="preserve">was </w:t>
      </w:r>
      <w:r w:rsidR="00174EC6">
        <w:t xml:space="preserve">adopted by </w:t>
      </w:r>
      <w:fldSimple w:instr=" FILLIN &quot;Type who adopted this program then Click on OK, or press Tab and Enter&quot; ">
        <w:r w:rsidR="00174EC6">
          <w:t xml:space="preserve">the </w:t>
        </w:r>
        <w:r w:rsidR="00EF5DA5">
          <w:t>c</w:t>
        </w:r>
        <w:r w:rsidR="00174EC6">
          <w:t>ity of West Sacramento</w:t>
        </w:r>
      </w:fldSimple>
      <w:r w:rsidR="008E22A0">
        <w:t xml:space="preserve"> on June 11, 2008.</w:t>
      </w:r>
    </w:p>
    <w:p w:rsidR="00174EC6" w:rsidRDefault="00174EC6" w:rsidP="005C57CF">
      <w:pPr>
        <w:tabs>
          <w:tab w:val="left" w:pos="-1080"/>
          <w:tab w:val="left" w:pos="-720"/>
          <w:tab w:val="left" w:pos="5040"/>
        </w:tabs>
      </w:pPr>
    </w:p>
    <w:p w:rsidR="00174EC6" w:rsidRDefault="00174EC6" w:rsidP="00030790">
      <w:pPr>
        <w:numPr>
          <w:ilvl w:val="0"/>
          <w:numId w:val="18"/>
        </w:numPr>
        <w:tabs>
          <w:tab w:val="left" w:pos="-1080"/>
          <w:tab w:val="left" w:pos="-720"/>
          <w:tab w:val="left" w:pos="1440"/>
        </w:tabs>
        <w:ind w:left="1440" w:hanging="720"/>
      </w:pPr>
      <w:r>
        <w:t xml:space="preserve">This activity involves lands identified as possessing </w:t>
      </w:r>
      <w:r w:rsidR="000F1EAC">
        <w:t>significant</w:t>
      </w:r>
      <w:r w:rsidR="00030790">
        <w:t xml:space="preserve"> </w:t>
      </w:r>
      <w:r>
        <w:t xml:space="preserve">environmental values pursuant to Public Resources Code sections 6370, et seq.  Based upon the staff’s consultation with the persons nominating </w:t>
      </w:r>
      <w:r>
        <w:lastRenderedPageBreak/>
        <w:t>such lands and through the CEQA review process, it is the staff’s opinion that the project, as proposed, is consistent with its use classification.</w:t>
      </w:r>
    </w:p>
    <w:p w:rsidR="001525DD" w:rsidRDefault="001525DD" w:rsidP="00030790">
      <w:pPr>
        <w:tabs>
          <w:tab w:val="left" w:pos="-1080"/>
          <w:tab w:val="left" w:pos="-720"/>
          <w:tab w:val="left" w:pos="0"/>
          <w:tab w:val="left" w:pos="5040"/>
        </w:tabs>
        <w:ind w:left="1440" w:hanging="720"/>
      </w:pPr>
    </w:p>
    <w:p w:rsidR="001525DD" w:rsidRDefault="001525DD">
      <w:pPr>
        <w:tabs>
          <w:tab w:val="left" w:pos="-1080"/>
          <w:tab w:val="left" w:pos="-720"/>
          <w:tab w:val="left" w:pos="0"/>
          <w:tab w:val="left" w:pos="5040"/>
        </w:tabs>
      </w:pPr>
      <w:r>
        <w:rPr>
          <w:b/>
        </w:rPr>
        <w:t>APPROVALS REQUIRED:</w:t>
      </w:r>
    </w:p>
    <w:p w:rsidR="001525DD" w:rsidRDefault="001D3DC2" w:rsidP="001D3DC2">
      <w:pPr>
        <w:tabs>
          <w:tab w:val="left" w:pos="-1080"/>
          <w:tab w:val="left" w:pos="-720"/>
          <w:tab w:val="left" w:pos="720"/>
          <w:tab w:val="left" w:pos="5040"/>
        </w:tabs>
        <w:ind w:left="720"/>
      </w:pPr>
      <w:r>
        <w:t>U.S. Army Corps of Engineers, NOAA Fisheries, U.S. Fish and Wildlife Service,</w:t>
      </w:r>
      <w:r w:rsidR="000B2716">
        <w:t xml:space="preserve"> California</w:t>
      </w:r>
      <w:r>
        <w:t xml:space="preserve"> Department of Fish and Game, Central Valley Flood Protection Board, </w:t>
      </w:r>
      <w:r w:rsidRPr="00805EF0">
        <w:t>State Historic Preservation Office</w:t>
      </w:r>
      <w:r>
        <w:t>, California Regional Water Quality Control Board</w:t>
      </w:r>
    </w:p>
    <w:p w:rsidR="001525DD" w:rsidRDefault="001525DD">
      <w:pPr>
        <w:tabs>
          <w:tab w:val="left" w:pos="-1080"/>
          <w:tab w:val="left" w:pos="-720"/>
          <w:tab w:val="left" w:pos="0"/>
          <w:tab w:val="left" w:pos="5040"/>
        </w:tabs>
      </w:pPr>
    </w:p>
    <w:p w:rsidR="001525DD" w:rsidRDefault="001525DD">
      <w:pPr>
        <w:rPr>
          <w:b/>
        </w:rPr>
      </w:pPr>
      <w:r>
        <w:rPr>
          <w:b/>
        </w:rPr>
        <w:t>EXHIBITS:</w:t>
      </w:r>
    </w:p>
    <w:p w:rsidR="001525DD" w:rsidRDefault="00174EC6">
      <w:pPr>
        <w:ind w:left="720"/>
        <w:rPr>
          <w:b/>
        </w:rPr>
      </w:pPr>
      <w:r>
        <w:t>A</w:t>
      </w:r>
      <w:r w:rsidR="001525DD">
        <w:rPr>
          <w:b/>
        </w:rPr>
        <w:t>.</w:t>
      </w:r>
      <w:r w:rsidR="001525DD">
        <w:rPr>
          <w:b/>
        </w:rPr>
        <w:tab/>
      </w:r>
      <w:r>
        <w:t>Site and Location Map</w:t>
      </w:r>
    </w:p>
    <w:p w:rsidR="00B943DB" w:rsidRDefault="00174EC6" w:rsidP="00B943DB">
      <w:pPr>
        <w:ind w:left="720"/>
      </w:pPr>
      <w:r>
        <w:t>B</w:t>
      </w:r>
      <w:r w:rsidR="001525DD">
        <w:rPr>
          <w:b/>
        </w:rPr>
        <w:t>.</w:t>
      </w:r>
      <w:r w:rsidR="001525DD">
        <w:rPr>
          <w:b/>
        </w:rPr>
        <w:tab/>
      </w:r>
      <w:r>
        <w:t>L</w:t>
      </w:r>
      <w:r w:rsidR="00E60308">
        <w:t>and</w:t>
      </w:r>
      <w:r>
        <w:t xml:space="preserve"> Description</w:t>
      </w:r>
    </w:p>
    <w:p w:rsidR="00A80A79" w:rsidRPr="00B943DB" w:rsidRDefault="00A80A79" w:rsidP="00B943DB">
      <w:pPr>
        <w:ind w:left="720"/>
      </w:pPr>
      <w:r>
        <w:t>C.</w:t>
      </w:r>
      <w:r>
        <w:tab/>
        <w:t>Best Management Practices</w:t>
      </w:r>
    </w:p>
    <w:p w:rsidR="001525DD" w:rsidRDefault="001525DD">
      <w:pPr>
        <w:rPr>
          <w:b/>
        </w:rPr>
      </w:pPr>
    </w:p>
    <w:p w:rsidR="001525DD" w:rsidRDefault="001525DD">
      <w:pPr>
        <w:tabs>
          <w:tab w:val="left" w:pos="-1080"/>
          <w:tab w:val="left" w:pos="-720"/>
          <w:tab w:val="left" w:pos="0"/>
          <w:tab w:val="left" w:pos="5040"/>
        </w:tabs>
      </w:pPr>
      <w:r>
        <w:rPr>
          <w:b/>
        </w:rPr>
        <w:t>PERMIT STREAMLINING ACT DEADLINE:</w:t>
      </w:r>
    </w:p>
    <w:p w:rsidR="001525DD" w:rsidRDefault="002B6E4B" w:rsidP="00FA662F">
      <w:pPr>
        <w:tabs>
          <w:tab w:val="left" w:pos="-1080"/>
          <w:tab w:val="left" w:pos="-720"/>
          <w:tab w:val="left" w:pos="0"/>
          <w:tab w:val="left" w:pos="5040"/>
        </w:tabs>
        <w:ind w:left="720"/>
      </w:pPr>
      <w:r>
        <w:t>April</w:t>
      </w:r>
      <w:r w:rsidR="00FA662F">
        <w:t xml:space="preserve"> 20,</w:t>
      </w:r>
      <w:r w:rsidR="00174EC6">
        <w:t xml:space="preserve"> 2009</w:t>
      </w:r>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pPr>
      <w:r>
        <w:rPr>
          <w:b/>
        </w:rPr>
        <w:t>RECOMMENDED ACTION:</w:t>
      </w:r>
    </w:p>
    <w:p w:rsidR="001525DD" w:rsidRDefault="001525DD" w:rsidP="00E60308">
      <w:pPr>
        <w:tabs>
          <w:tab w:val="left" w:pos="-1080"/>
          <w:tab w:val="left" w:pos="-720"/>
          <w:tab w:val="left" w:pos="0"/>
          <w:tab w:val="left" w:pos="5040"/>
        </w:tabs>
      </w:pPr>
      <w:r>
        <w:t>IT IS RECOMMENDED THAT THE COMMISSION:</w:t>
      </w:r>
    </w:p>
    <w:p w:rsidR="00420BDB" w:rsidRDefault="00420BDB">
      <w:pPr>
        <w:tabs>
          <w:tab w:val="left" w:pos="-1080"/>
          <w:tab w:val="left" w:pos="-720"/>
          <w:tab w:val="left" w:pos="0"/>
          <w:tab w:val="left" w:pos="5040"/>
        </w:tabs>
        <w:ind w:left="720"/>
        <w:rPr>
          <w:b/>
        </w:rPr>
      </w:pPr>
    </w:p>
    <w:p w:rsidR="001525DD" w:rsidRDefault="001525DD">
      <w:pPr>
        <w:tabs>
          <w:tab w:val="left" w:pos="-1080"/>
          <w:tab w:val="left" w:pos="-720"/>
          <w:tab w:val="left" w:pos="0"/>
          <w:tab w:val="left" w:pos="5040"/>
        </w:tabs>
        <w:ind w:left="720"/>
      </w:pPr>
      <w:r>
        <w:rPr>
          <w:b/>
        </w:rPr>
        <w:t>CEQA FINDING:</w:t>
      </w:r>
    </w:p>
    <w:p w:rsidR="00B943DB" w:rsidRDefault="00B943DB">
      <w:pPr>
        <w:tabs>
          <w:tab w:val="left" w:pos="-1080"/>
          <w:tab w:val="left" w:pos="-720"/>
          <w:tab w:val="left" w:pos="1440"/>
          <w:tab w:val="left" w:pos="5040"/>
        </w:tabs>
        <w:ind w:left="1440"/>
      </w:pPr>
      <w:r>
        <w:t>FIND THAT A M</w:t>
      </w:r>
      <w:r w:rsidR="00174EC6">
        <w:t xml:space="preserve">ITIGATED NEGATIVE DECLARATION AND A MITIGATION MONITORING PROGRAM WERE PREPARED AND ADOPTED FOR THIS PROJECT BY </w:t>
      </w:r>
      <w:fldSimple w:instr=" FILLIN &quot;ALL CAPS - TYPE IN WHO PREPARED AND ADOPTED THIS PROJECT THEN CLICK ON OK, OR PRESS TAB AND ENTER&quot; ">
        <w:r w:rsidR="00174EC6">
          <w:t>THE CITY OF WEST SACRAMENTO</w:t>
        </w:r>
      </w:fldSimple>
      <w:r w:rsidR="008E22A0">
        <w:t xml:space="preserve"> ON JUNE 11, 2008</w:t>
      </w:r>
      <w:r w:rsidR="00030790">
        <w:t>,</w:t>
      </w:r>
      <w:r w:rsidR="00174EC6">
        <w:t xml:space="preserve"> AND THAT THE COMMISSION HAS REVIEWED AND CONSIDERED THE INFORMATION CONTAINED THEREIN. </w:t>
      </w:r>
    </w:p>
    <w:p w:rsidR="00B943DB" w:rsidRDefault="00B943DB">
      <w:pPr>
        <w:tabs>
          <w:tab w:val="left" w:pos="-1080"/>
          <w:tab w:val="left" w:pos="-720"/>
          <w:tab w:val="left" w:pos="1440"/>
          <w:tab w:val="left" w:pos="5040"/>
        </w:tabs>
        <w:ind w:left="1440"/>
      </w:pPr>
    </w:p>
    <w:p w:rsidR="005D1396" w:rsidRDefault="00174EC6" w:rsidP="00A7220B">
      <w:pPr>
        <w:tabs>
          <w:tab w:val="left" w:pos="-1080"/>
          <w:tab w:val="left" w:pos="-720"/>
          <w:tab w:val="left" w:pos="1440"/>
          <w:tab w:val="left" w:pos="5040"/>
        </w:tabs>
        <w:ind w:left="1440"/>
      </w:pPr>
      <w:r>
        <w:t>ADOPT THE MITIGATION MONITORING PROGRAM</w:t>
      </w:r>
      <w:r w:rsidR="00B943DB">
        <w:t xml:space="preserve"> ON FILE IN THE OFFICE OF THE STATE LANDS COMMISSION AND BY REFERENCE MADE A PART HEREOF</w:t>
      </w:r>
      <w:r>
        <w:t>.</w:t>
      </w:r>
    </w:p>
    <w:p w:rsidR="005D1396" w:rsidRDefault="005D1396">
      <w:pPr>
        <w:tabs>
          <w:tab w:val="left" w:pos="-1080"/>
          <w:tab w:val="left" w:pos="-720"/>
          <w:tab w:val="left" w:pos="0"/>
          <w:tab w:val="left" w:pos="5040"/>
        </w:tabs>
      </w:pPr>
    </w:p>
    <w:p w:rsidR="001525DD" w:rsidRDefault="001525DD">
      <w:pPr>
        <w:tabs>
          <w:tab w:val="left" w:pos="-1080"/>
          <w:tab w:val="left" w:pos="-720"/>
          <w:tab w:val="left" w:pos="0"/>
          <w:tab w:val="left" w:pos="5040"/>
        </w:tabs>
        <w:ind w:firstLine="720"/>
      </w:pPr>
      <w:r>
        <w:rPr>
          <w:b/>
        </w:rPr>
        <w:t>SIGNIFICANT LANDS INVENTORY FINDING:</w:t>
      </w:r>
    </w:p>
    <w:p w:rsidR="001525DD" w:rsidRDefault="00174EC6">
      <w:pPr>
        <w:tabs>
          <w:tab w:val="left" w:pos="-1080"/>
          <w:tab w:val="left" w:pos="-720"/>
          <w:tab w:val="left" w:pos="1440"/>
          <w:tab w:val="left" w:pos="5040"/>
        </w:tabs>
        <w:ind w:left="1440"/>
      </w:pPr>
      <w:r>
        <w:t>FIND THAT THIS ACTIVITY IS CONSISTENT WITH THE USE CLASSIFICATION DESIGNATED BY THE COMMISSION FOR THE LAND PURSUANT TO PUBLIC RESOURCES CODE SECTIONS 6370, ET SEQ.</w:t>
      </w:r>
    </w:p>
    <w:p w:rsidR="00A7220B" w:rsidRDefault="00A7220B">
      <w:pPr>
        <w:tabs>
          <w:tab w:val="left" w:pos="-1080"/>
          <w:tab w:val="left" w:pos="-720"/>
          <w:tab w:val="left" w:pos="0"/>
          <w:tab w:val="left" w:pos="5040"/>
        </w:tabs>
        <w:ind w:firstLine="720"/>
        <w:rPr>
          <w:b/>
        </w:rPr>
      </w:pPr>
    </w:p>
    <w:p w:rsidR="001525DD" w:rsidRDefault="001525DD">
      <w:pPr>
        <w:tabs>
          <w:tab w:val="left" w:pos="-1080"/>
          <w:tab w:val="left" w:pos="-720"/>
          <w:tab w:val="left" w:pos="0"/>
          <w:tab w:val="left" w:pos="5040"/>
        </w:tabs>
        <w:ind w:firstLine="720"/>
      </w:pPr>
      <w:r>
        <w:rPr>
          <w:b/>
        </w:rPr>
        <w:t>AUTHORIZATION:</w:t>
      </w:r>
    </w:p>
    <w:p w:rsidR="00512EBA" w:rsidRDefault="00512EBA" w:rsidP="00512EBA">
      <w:pPr>
        <w:pStyle w:val="BodyTextIndent"/>
        <w:ind w:firstLine="0"/>
      </w:pPr>
      <w:r>
        <w:t xml:space="preserve">AUTHORIZE THE AMENDMENT OF LEASE NO. PRC 4798.9, A GENERAL </w:t>
      </w:r>
      <w:r w:rsidR="00EF5DA5">
        <w:t>LEASE</w:t>
      </w:r>
      <w:r w:rsidR="009B240E">
        <w:t xml:space="preserve"> </w:t>
      </w:r>
      <w:r w:rsidR="001135B4">
        <w:t>– PUBLIC AGENCY USE,</w:t>
      </w:r>
      <w:r>
        <w:t xml:space="preserve"> OF </w:t>
      </w:r>
      <w:r w:rsidR="001135B4">
        <w:t xml:space="preserve">SOVEREIGN </w:t>
      </w:r>
      <w:r>
        <w:t>LANDS</w:t>
      </w:r>
      <w:r w:rsidR="009B240E">
        <w:t xml:space="preserve"> </w:t>
      </w:r>
      <w:r>
        <w:t xml:space="preserve">TO AUTHORIZE THE CONSTRUCTION, USE, AND MAINTENANCE OF </w:t>
      </w:r>
      <w:r w:rsidR="004340F1">
        <w:fldChar w:fldCharType="begin">
          <w:ffData>
            <w:name w:val=""/>
            <w:enabled/>
            <w:calcOnExit w:val="0"/>
            <w:statusText w:type="text" w:val="Type in a &quot;description of the amendment in detail&quot; then Press Tab to reach the next field."/>
            <w:textInput/>
          </w:ffData>
        </w:fldChar>
      </w:r>
      <w:r>
        <w:instrText xml:space="preserve"> FORMTEXT </w:instrText>
      </w:r>
      <w:r w:rsidR="004340F1">
        <w:fldChar w:fldCharType="separate"/>
      </w:r>
      <w:r>
        <w:t>A</w:t>
      </w:r>
      <w:r>
        <w:rPr>
          <w:noProof/>
        </w:rPr>
        <w:t xml:space="preserve"> CONCRETE RAMP</w:t>
      </w:r>
      <w:r w:rsidR="005F6582">
        <w:rPr>
          <w:noProof/>
        </w:rPr>
        <w:t xml:space="preserve"> EXTENSION</w:t>
      </w:r>
      <w:r w:rsidR="006D77EC">
        <w:rPr>
          <w:noProof/>
        </w:rPr>
        <w:t>, AN</w:t>
      </w:r>
      <w:r>
        <w:rPr>
          <w:noProof/>
        </w:rPr>
        <w:t xml:space="preserve"> ALUMINUM GANGWA</w:t>
      </w:r>
      <w:r w:rsidR="006D77EC">
        <w:rPr>
          <w:noProof/>
        </w:rPr>
        <w:t>Y, AN</w:t>
      </w:r>
      <w:r>
        <w:rPr>
          <w:noProof/>
        </w:rPr>
        <w:t xml:space="preserve"> </w:t>
      </w:r>
      <w:r>
        <w:rPr>
          <w:noProof/>
        </w:rPr>
        <w:lastRenderedPageBreak/>
        <w:t>ALU</w:t>
      </w:r>
      <w:r w:rsidR="00EA79AB">
        <w:rPr>
          <w:noProof/>
        </w:rPr>
        <w:t>MINUM UNCOVERED</w:t>
      </w:r>
      <w:r>
        <w:rPr>
          <w:noProof/>
        </w:rPr>
        <w:t xml:space="preserve"> </w:t>
      </w:r>
      <w:r w:rsidR="009B240E">
        <w:rPr>
          <w:noProof/>
        </w:rPr>
        <w:t>BOARDING FLOAT ANCHORED BY A CABLE SYSTEM</w:t>
      </w:r>
      <w:r>
        <w:rPr>
          <w:noProof/>
        </w:rPr>
        <w:t>,</w:t>
      </w:r>
      <w:r w:rsidR="00A04B3A">
        <w:rPr>
          <w:noProof/>
        </w:rPr>
        <w:t xml:space="preserve"> AND PLACEMENT OF RIPRAP;</w:t>
      </w:r>
      <w:r>
        <w:rPr>
          <w:noProof/>
        </w:rPr>
        <w:t xml:space="preserve"> T</w:t>
      </w:r>
      <w:r w:rsidR="006D77EC">
        <w:rPr>
          <w:noProof/>
        </w:rPr>
        <w:t>HE USE OF A TEMPORARY WORK AREA FOR</w:t>
      </w:r>
      <w:r w:rsidR="0057344A">
        <w:rPr>
          <w:noProof/>
        </w:rPr>
        <w:t xml:space="preserve"> TH</w:t>
      </w:r>
      <w:r w:rsidR="006D77EC">
        <w:rPr>
          <w:noProof/>
        </w:rPr>
        <w:t>E REMOVAL OF A SUNKEN VESSEL</w:t>
      </w:r>
      <w:r w:rsidR="00A7220B">
        <w:rPr>
          <w:noProof/>
        </w:rPr>
        <w:t xml:space="preserve"> AND</w:t>
      </w:r>
      <w:r w:rsidR="00A04B3A">
        <w:rPr>
          <w:noProof/>
        </w:rPr>
        <w:t xml:space="preserve"> FOR </w:t>
      </w:r>
      <w:r w:rsidR="00EF5DA5">
        <w:rPr>
          <w:noProof/>
        </w:rPr>
        <w:t xml:space="preserve">THE </w:t>
      </w:r>
      <w:r w:rsidR="00A04B3A">
        <w:rPr>
          <w:noProof/>
        </w:rPr>
        <w:t>CONST</w:t>
      </w:r>
      <w:r w:rsidR="00A7220B">
        <w:rPr>
          <w:noProof/>
        </w:rPr>
        <w:t>R</w:t>
      </w:r>
      <w:r w:rsidR="00A04B3A">
        <w:rPr>
          <w:noProof/>
        </w:rPr>
        <w:t>UCTION AND INSTALLATION</w:t>
      </w:r>
      <w:r w:rsidR="000B2716">
        <w:rPr>
          <w:noProof/>
        </w:rPr>
        <w:t>-</w:t>
      </w:r>
      <w:r w:rsidR="00A04B3A">
        <w:rPr>
          <w:noProof/>
        </w:rPr>
        <w:t>RELATED ACTIVITIES, AS SHOWN ON EXHIBIT A (FOR RE</w:t>
      </w:r>
      <w:r w:rsidR="0063511E">
        <w:rPr>
          <w:noProof/>
        </w:rPr>
        <w:t>FERENCE PURPOSES ONL</w:t>
      </w:r>
      <w:r>
        <w:rPr>
          <w:noProof/>
        </w:rPr>
        <w:t>Y</w:t>
      </w:r>
      <w:r w:rsidR="004340F1">
        <w:fldChar w:fldCharType="end"/>
      </w:r>
      <w:r w:rsidR="0063511E">
        <w:t>)</w:t>
      </w:r>
      <w:r>
        <w:t xml:space="preserve">; </w:t>
      </w:r>
      <w:r w:rsidR="005D1396">
        <w:t>CONSTRUCTION LIMITING DATES;</w:t>
      </w:r>
      <w:r w:rsidR="0063511E">
        <w:t xml:space="preserve"> </w:t>
      </w:r>
      <w:r w:rsidR="000B2716">
        <w:t>USE OF TEMPORARY WORK AREAS</w:t>
      </w:r>
      <w:r w:rsidR="00030790">
        <w:t xml:space="preserve">; </w:t>
      </w:r>
      <w:r w:rsidR="00CE19FA">
        <w:t>THE INCLUSION OF</w:t>
      </w:r>
      <w:r w:rsidR="0063511E">
        <w:t xml:space="preserve"> BEST MANAGEMENT PRACTICES;</w:t>
      </w:r>
      <w:r w:rsidR="005D1396">
        <w:t xml:space="preserve"> </w:t>
      </w:r>
      <w:r w:rsidR="009B240E">
        <w:t>AND DELET</w:t>
      </w:r>
      <w:r w:rsidR="006A4008">
        <w:t>E THE LAND DESCRIPTION AND</w:t>
      </w:r>
      <w:r w:rsidR="00030790">
        <w:t xml:space="preserve"> REPLACE </w:t>
      </w:r>
      <w:r w:rsidR="009B240E">
        <w:t xml:space="preserve">WITH </w:t>
      </w:r>
      <w:r w:rsidR="00BA6B75">
        <w:t>A NEW LAND DESCRIPTION</w:t>
      </w:r>
      <w:r w:rsidR="00CE19FA">
        <w:t xml:space="preserve"> AS DESCRIBED ON </w:t>
      </w:r>
      <w:r w:rsidR="005D1396">
        <w:t xml:space="preserve">EXHIBIT B </w:t>
      </w:r>
      <w:r w:rsidR="009B240E">
        <w:t xml:space="preserve">ATTACHED AND BY REFERENCE MADE A PART HEREOF; </w:t>
      </w:r>
      <w:r>
        <w:t xml:space="preserve">EFFECTIVE </w:t>
      </w:r>
      <w:r w:rsidR="001135B4">
        <w:t>APRIL</w:t>
      </w:r>
      <w:r w:rsidR="000B2716">
        <w:t xml:space="preserve"> </w:t>
      </w:r>
      <w:r w:rsidR="001135B4">
        <w:t>9</w:t>
      </w:r>
      <w:r>
        <w:t>, 200</w:t>
      </w:r>
      <w:r w:rsidR="00420BDB">
        <w:t>9</w:t>
      </w:r>
      <w:r>
        <w:t>; ALL OTHER TERMS AND CONDITIONS OF THE LEASE WILL REMAIN IN EFFECT WITHOUT AMENDMENT.</w:t>
      </w:r>
    </w:p>
    <w:p w:rsidR="001525DD" w:rsidRDefault="001525DD">
      <w:pPr>
        <w:tabs>
          <w:tab w:val="left" w:pos="-1080"/>
          <w:tab w:val="left" w:pos="-720"/>
          <w:tab w:val="left" w:pos="0"/>
          <w:tab w:val="left" w:pos="5040"/>
        </w:tabs>
        <w:ind w:left="1440"/>
      </w:pPr>
    </w:p>
    <w:p w:rsidR="001525DD" w:rsidRDefault="001525DD">
      <w:pPr>
        <w:pStyle w:val="Header"/>
        <w:tabs>
          <w:tab w:val="clear" w:pos="4320"/>
          <w:tab w:val="clear" w:pos="8640"/>
        </w:tabs>
      </w:pPr>
    </w:p>
    <w:sectPr w:rsidR="001525DD" w:rsidSect="004340F1">
      <w:headerReference w:type="default" r:id="rId9"/>
      <w:type w:val="continuous"/>
      <w:pgSz w:w="12240" w:h="15840" w:code="1"/>
      <w:pgMar w:top="1440" w:right="1440" w:bottom="14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E86" w:rsidRDefault="00840E86">
      <w:r>
        <w:separator/>
      </w:r>
    </w:p>
  </w:endnote>
  <w:endnote w:type="continuationSeparator" w:id="1">
    <w:p w:rsidR="00840E86" w:rsidRDefault="00840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FB" w:rsidRDefault="005A04FB">
    <w:pPr>
      <w:tabs>
        <w:tab w:val="center" w:pos="4680"/>
        <w:tab w:val="right" w:pos="9360"/>
      </w:tabs>
    </w:pPr>
  </w:p>
  <w:p w:rsidR="00F12E25" w:rsidRDefault="005A04FB">
    <w:pPr>
      <w:tabs>
        <w:tab w:val="center" w:pos="4680"/>
        <w:tab w:val="right" w:pos="9360"/>
      </w:tabs>
    </w:pPr>
    <w:r>
      <w:t>Revised 04/07/09</w:t>
    </w:r>
    <w:r w:rsidR="00F12E25">
      <w:tab/>
      <w:t>-</w:t>
    </w:r>
    <w:r w:rsidR="004340F1">
      <w:rPr>
        <w:rStyle w:val="PageNumber"/>
      </w:rPr>
      <w:fldChar w:fldCharType="begin"/>
    </w:r>
    <w:r w:rsidR="00F12E25">
      <w:rPr>
        <w:rStyle w:val="PageNumber"/>
      </w:rPr>
      <w:instrText xml:space="preserve"> PAGE </w:instrText>
    </w:r>
    <w:r w:rsidR="004340F1">
      <w:rPr>
        <w:rStyle w:val="PageNumber"/>
      </w:rPr>
      <w:fldChar w:fldCharType="separate"/>
    </w:r>
    <w:r>
      <w:rPr>
        <w:rStyle w:val="PageNumber"/>
        <w:noProof/>
      </w:rPr>
      <w:t>5</w:t>
    </w:r>
    <w:r w:rsidR="004340F1">
      <w:rPr>
        <w:rStyle w:val="PageNumber"/>
      </w:rPr>
      <w:fldChar w:fldCharType="end"/>
    </w:r>
    <w:r w:rsidR="00F12E25">
      <w:rPr>
        <w:rStyle w:val="PageNumber"/>
      </w:rPr>
      <w:t>-</w:t>
    </w:r>
  </w:p>
  <w:p w:rsidR="00F12E25" w:rsidRDefault="00F12E25">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E86" w:rsidRDefault="00840E86">
      <w:r>
        <w:separator/>
      </w:r>
    </w:p>
  </w:footnote>
  <w:footnote w:type="continuationSeparator" w:id="1">
    <w:p w:rsidR="00840E86" w:rsidRDefault="00840E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E25" w:rsidRDefault="00F12E25">
    <w:pPr>
      <w:pStyle w:val="Header"/>
      <w:rPr>
        <w:u w:val="single"/>
      </w:rPr>
    </w:pPr>
    <w:r>
      <w:tab/>
    </w:r>
    <w:r>
      <w:rPr>
        <w:u w:val="single"/>
      </w:rPr>
      <w:t xml:space="preserve">CALENDAR ITEM NO. </w:t>
    </w:r>
    <w:r>
      <w:rPr>
        <w:b/>
        <w:sz w:val="36"/>
        <w:u w:val="single"/>
      </w:rPr>
      <w:t>C18</w:t>
    </w:r>
    <w:r>
      <w:rPr>
        <w:sz w:val="36"/>
        <w:u w:val="single"/>
      </w:rPr>
      <w:t xml:space="preserve"> </w:t>
    </w:r>
    <w:r>
      <w:rPr>
        <w:u w:val="single"/>
      </w:rPr>
      <w:t>(CONT’D)</w:t>
    </w:r>
  </w:p>
  <w:p w:rsidR="00F12E25" w:rsidRDefault="00F12E25">
    <w:pPr>
      <w:pStyle w:val="Header"/>
    </w:pPr>
  </w:p>
  <w:p w:rsidR="00F12E25" w:rsidRDefault="00F12E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3B8"/>
    <w:multiLevelType w:val="hybridMultilevel"/>
    <w:tmpl w:val="6AA47A5E"/>
    <w:lvl w:ilvl="0" w:tplc="074AEC8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27F83"/>
    <w:multiLevelType w:val="singleLevel"/>
    <w:tmpl w:val="15DAA55A"/>
    <w:lvl w:ilvl="0">
      <w:start w:val="1"/>
      <w:numFmt w:val="decimal"/>
      <w:lvlText w:val="%1."/>
      <w:lvlJc w:val="left"/>
      <w:pPr>
        <w:tabs>
          <w:tab w:val="num" w:pos="1440"/>
        </w:tabs>
        <w:ind w:left="1440" w:hanging="720"/>
      </w:pPr>
      <w:rPr>
        <w:rFonts w:hint="default"/>
      </w:rPr>
    </w:lvl>
  </w:abstractNum>
  <w:abstractNum w:abstractNumId="2">
    <w:nsid w:val="0AEA57C5"/>
    <w:multiLevelType w:val="hybridMultilevel"/>
    <w:tmpl w:val="FB02FDD6"/>
    <w:lvl w:ilvl="0" w:tplc="DD303B00">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0792F96"/>
    <w:multiLevelType w:val="singleLevel"/>
    <w:tmpl w:val="A74CA782"/>
    <w:lvl w:ilvl="0">
      <w:start w:val="38"/>
      <w:numFmt w:val="decimal"/>
      <w:lvlText w:val="%1."/>
      <w:lvlJc w:val="left"/>
      <w:pPr>
        <w:tabs>
          <w:tab w:val="num" w:pos="720"/>
        </w:tabs>
        <w:ind w:left="720" w:hanging="720"/>
      </w:pPr>
      <w:rPr>
        <w:rFonts w:hint="default"/>
      </w:rPr>
    </w:lvl>
  </w:abstractNum>
  <w:abstractNum w:abstractNumId="4">
    <w:nsid w:val="11D839BD"/>
    <w:multiLevelType w:val="hybridMultilevel"/>
    <w:tmpl w:val="4182979A"/>
    <w:lvl w:ilvl="0" w:tplc="A0B6126C">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064281"/>
    <w:multiLevelType w:val="hybridMultilevel"/>
    <w:tmpl w:val="C058947A"/>
    <w:lvl w:ilvl="0" w:tplc="820CA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7A754B"/>
    <w:multiLevelType w:val="singleLevel"/>
    <w:tmpl w:val="40A697E6"/>
    <w:lvl w:ilvl="0">
      <w:start w:val="1"/>
      <w:numFmt w:val="decimal"/>
      <w:lvlText w:val="%1."/>
      <w:lvlJc w:val="left"/>
      <w:pPr>
        <w:tabs>
          <w:tab w:val="num" w:pos="1440"/>
        </w:tabs>
        <w:ind w:left="1440" w:hanging="720"/>
      </w:pPr>
      <w:rPr>
        <w:rFonts w:hint="default"/>
      </w:rPr>
    </w:lvl>
  </w:abstractNum>
  <w:abstractNum w:abstractNumId="7">
    <w:nsid w:val="27DF4999"/>
    <w:multiLevelType w:val="hybridMultilevel"/>
    <w:tmpl w:val="3B1AAD4A"/>
    <w:lvl w:ilvl="0" w:tplc="41FE3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FA74FC"/>
    <w:multiLevelType w:val="hybridMultilevel"/>
    <w:tmpl w:val="3356C722"/>
    <w:lvl w:ilvl="0" w:tplc="BBA0939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FF51AD"/>
    <w:multiLevelType w:val="hybridMultilevel"/>
    <w:tmpl w:val="68D40A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33F8D"/>
    <w:multiLevelType w:val="hybridMultilevel"/>
    <w:tmpl w:val="62500696"/>
    <w:lvl w:ilvl="0" w:tplc="BB50896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0F2253"/>
    <w:multiLevelType w:val="hybridMultilevel"/>
    <w:tmpl w:val="6F663546"/>
    <w:lvl w:ilvl="0" w:tplc="29F61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BC0F8F"/>
    <w:multiLevelType w:val="hybridMultilevel"/>
    <w:tmpl w:val="9B9E841E"/>
    <w:lvl w:ilvl="0" w:tplc="FD52EF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6A52F1"/>
    <w:multiLevelType w:val="hybridMultilevel"/>
    <w:tmpl w:val="262248C4"/>
    <w:lvl w:ilvl="0" w:tplc="263E9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3E064C"/>
    <w:multiLevelType w:val="hybridMultilevel"/>
    <w:tmpl w:val="2370DFC8"/>
    <w:lvl w:ilvl="0" w:tplc="E3608BF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5BD509E"/>
    <w:multiLevelType w:val="hybridMultilevel"/>
    <w:tmpl w:val="2E6660EE"/>
    <w:lvl w:ilvl="0" w:tplc="18E0B3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FF01EB"/>
    <w:multiLevelType w:val="hybridMultilevel"/>
    <w:tmpl w:val="504E2B9C"/>
    <w:lvl w:ilvl="0" w:tplc="9A3C7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DD4669"/>
    <w:multiLevelType w:val="hybridMultilevel"/>
    <w:tmpl w:val="B606854E"/>
    <w:lvl w:ilvl="0" w:tplc="B45E29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6"/>
  </w:num>
  <w:num w:numId="4">
    <w:abstractNumId w:val="14"/>
  </w:num>
  <w:num w:numId="5">
    <w:abstractNumId w:val="2"/>
  </w:num>
  <w:num w:numId="6">
    <w:abstractNumId w:val="5"/>
  </w:num>
  <w:num w:numId="7">
    <w:abstractNumId w:val="12"/>
  </w:num>
  <w:num w:numId="8">
    <w:abstractNumId w:val="11"/>
  </w:num>
  <w:num w:numId="9">
    <w:abstractNumId w:val="7"/>
  </w:num>
  <w:num w:numId="10">
    <w:abstractNumId w:val="8"/>
  </w:num>
  <w:num w:numId="11">
    <w:abstractNumId w:val="15"/>
  </w:num>
  <w:num w:numId="12">
    <w:abstractNumId w:val="17"/>
  </w:num>
  <w:num w:numId="13">
    <w:abstractNumId w:val="10"/>
  </w:num>
  <w:num w:numId="14">
    <w:abstractNumId w:val="9"/>
  </w:num>
  <w:num w:numId="15">
    <w:abstractNumId w:val="4"/>
  </w:num>
  <w:num w:numId="16">
    <w:abstractNumId w:val="16"/>
  </w:num>
  <w:num w:numId="17">
    <w:abstractNumId w:val="1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6ECB"/>
    <w:rsid w:val="0000151A"/>
    <w:rsid w:val="00030790"/>
    <w:rsid w:val="000475CF"/>
    <w:rsid w:val="00083917"/>
    <w:rsid w:val="000A6261"/>
    <w:rsid w:val="000B2716"/>
    <w:rsid w:val="000B2D6F"/>
    <w:rsid w:val="000C7EC2"/>
    <w:rsid w:val="000D44F7"/>
    <w:rsid w:val="000E6042"/>
    <w:rsid w:val="000F1EAC"/>
    <w:rsid w:val="001064B1"/>
    <w:rsid w:val="001135B4"/>
    <w:rsid w:val="001349C0"/>
    <w:rsid w:val="001433C3"/>
    <w:rsid w:val="001525DD"/>
    <w:rsid w:val="001604E7"/>
    <w:rsid w:val="00174EC6"/>
    <w:rsid w:val="001750D8"/>
    <w:rsid w:val="001A122A"/>
    <w:rsid w:val="001A2EAA"/>
    <w:rsid w:val="001D3DC2"/>
    <w:rsid w:val="001E1F44"/>
    <w:rsid w:val="00221CD1"/>
    <w:rsid w:val="00225131"/>
    <w:rsid w:val="002449C9"/>
    <w:rsid w:val="0026719B"/>
    <w:rsid w:val="00295D8A"/>
    <w:rsid w:val="002B6E4B"/>
    <w:rsid w:val="002B7FBA"/>
    <w:rsid w:val="002C3376"/>
    <w:rsid w:val="00316296"/>
    <w:rsid w:val="00342487"/>
    <w:rsid w:val="0037708F"/>
    <w:rsid w:val="00387A6F"/>
    <w:rsid w:val="003E1412"/>
    <w:rsid w:val="003E618A"/>
    <w:rsid w:val="00405288"/>
    <w:rsid w:val="00420BDB"/>
    <w:rsid w:val="004340F1"/>
    <w:rsid w:val="00456F44"/>
    <w:rsid w:val="00461122"/>
    <w:rsid w:val="00463EC7"/>
    <w:rsid w:val="00496DD5"/>
    <w:rsid w:val="004A3D39"/>
    <w:rsid w:val="004A5CA4"/>
    <w:rsid w:val="004E47B2"/>
    <w:rsid w:val="0051057B"/>
    <w:rsid w:val="00511413"/>
    <w:rsid w:val="00512EBA"/>
    <w:rsid w:val="00550A0D"/>
    <w:rsid w:val="00567D51"/>
    <w:rsid w:val="0057344A"/>
    <w:rsid w:val="00591729"/>
    <w:rsid w:val="005A04FB"/>
    <w:rsid w:val="005A1EAF"/>
    <w:rsid w:val="005B4B2A"/>
    <w:rsid w:val="005C0A6D"/>
    <w:rsid w:val="005C5618"/>
    <w:rsid w:val="005C57CF"/>
    <w:rsid w:val="005C6B35"/>
    <w:rsid w:val="005D1396"/>
    <w:rsid w:val="005F6582"/>
    <w:rsid w:val="0061437F"/>
    <w:rsid w:val="006248B3"/>
    <w:rsid w:val="0063511E"/>
    <w:rsid w:val="00636D5A"/>
    <w:rsid w:val="006509D1"/>
    <w:rsid w:val="00663A9E"/>
    <w:rsid w:val="0066417F"/>
    <w:rsid w:val="00687861"/>
    <w:rsid w:val="00695858"/>
    <w:rsid w:val="006A4008"/>
    <w:rsid w:val="006B000D"/>
    <w:rsid w:val="006C266D"/>
    <w:rsid w:val="006C4244"/>
    <w:rsid w:val="006D3146"/>
    <w:rsid w:val="006D77EC"/>
    <w:rsid w:val="00716FF7"/>
    <w:rsid w:val="00743850"/>
    <w:rsid w:val="00771250"/>
    <w:rsid w:val="00775BE0"/>
    <w:rsid w:val="007B3A5C"/>
    <w:rsid w:val="007C3D6C"/>
    <w:rsid w:val="007F4EB7"/>
    <w:rsid w:val="00823F30"/>
    <w:rsid w:val="00836C74"/>
    <w:rsid w:val="00840E86"/>
    <w:rsid w:val="00845E38"/>
    <w:rsid w:val="00852070"/>
    <w:rsid w:val="008B3F66"/>
    <w:rsid w:val="008E22A0"/>
    <w:rsid w:val="00906CDA"/>
    <w:rsid w:val="009231FC"/>
    <w:rsid w:val="00947526"/>
    <w:rsid w:val="00953F23"/>
    <w:rsid w:val="00964D3A"/>
    <w:rsid w:val="00966FFF"/>
    <w:rsid w:val="00993CE4"/>
    <w:rsid w:val="009B240E"/>
    <w:rsid w:val="009C7411"/>
    <w:rsid w:val="009E74F8"/>
    <w:rsid w:val="00A02B15"/>
    <w:rsid w:val="00A04642"/>
    <w:rsid w:val="00A04B3A"/>
    <w:rsid w:val="00A12678"/>
    <w:rsid w:val="00A46762"/>
    <w:rsid w:val="00A60A27"/>
    <w:rsid w:val="00A7220B"/>
    <w:rsid w:val="00A80A79"/>
    <w:rsid w:val="00AA657D"/>
    <w:rsid w:val="00AD6ECB"/>
    <w:rsid w:val="00B86F4A"/>
    <w:rsid w:val="00B87496"/>
    <w:rsid w:val="00B943DB"/>
    <w:rsid w:val="00BA6B75"/>
    <w:rsid w:val="00BB54C0"/>
    <w:rsid w:val="00BC0376"/>
    <w:rsid w:val="00BC43E2"/>
    <w:rsid w:val="00BD1651"/>
    <w:rsid w:val="00BF6996"/>
    <w:rsid w:val="00CA5435"/>
    <w:rsid w:val="00CC3E78"/>
    <w:rsid w:val="00CC411A"/>
    <w:rsid w:val="00CE19FA"/>
    <w:rsid w:val="00D40FA9"/>
    <w:rsid w:val="00D431F8"/>
    <w:rsid w:val="00D51F2D"/>
    <w:rsid w:val="00D60C4F"/>
    <w:rsid w:val="00D763D9"/>
    <w:rsid w:val="00DF5C86"/>
    <w:rsid w:val="00E3124A"/>
    <w:rsid w:val="00E60308"/>
    <w:rsid w:val="00E66406"/>
    <w:rsid w:val="00E75EF3"/>
    <w:rsid w:val="00E94203"/>
    <w:rsid w:val="00EA79AB"/>
    <w:rsid w:val="00EE5833"/>
    <w:rsid w:val="00EF5DA5"/>
    <w:rsid w:val="00F0082C"/>
    <w:rsid w:val="00F12E25"/>
    <w:rsid w:val="00F27788"/>
    <w:rsid w:val="00F31DF4"/>
    <w:rsid w:val="00F331F2"/>
    <w:rsid w:val="00F35CAE"/>
    <w:rsid w:val="00F54DA3"/>
    <w:rsid w:val="00F6513A"/>
    <w:rsid w:val="00F7158B"/>
    <w:rsid w:val="00F864BF"/>
    <w:rsid w:val="00F959EF"/>
    <w:rsid w:val="00FA662F"/>
    <w:rsid w:val="00FB486E"/>
    <w:rsid w:val="00FC216C"/>
    <w:rsid w:val="00FC431F"/>
    <w:rsid w:val="00FE262F"/>
    <w:rsid w:val="00FF54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0F1"/>
    <w:rPr>
      <w:rFonts w:ascii="Arial" w:hAnsi="Arial"/>
      <w:sz w:val="24"/>
    </w:rPr>
  </w:style>
  <w:style w:type="paragraph" w:styleId="Heading1">
    <w:name w:val="heading 1"/>
    <w:basedOn w:val="Normal"/>
    <w:next w:val="Normal"/>
    <w:qFormat/>
    <w:rsid w:val="004340F1"/>
    <w:pPr>
      <w:keepNext/>
      <w:tabs>
        <w:tab w:val="center" w:pos="4680"/>
        <w:tab w:val="right" w:pos="9360"/>
      </w:tabs>
      <w:outlineLvl w:val="0"/>
    </w:pPr>
    <w:rPr>
      <w:b/>
    </w:rPr>
  </w:style>
  <w:style w:type="paragraph" w:styleId="Heading2">
    <w:name w:val="heading 2"/>
    <w:basedOn w:val="Normal"/>
    <w:next w:val="Normal"/>
    <w:qFormat/>
    <w:rsid w:val="004340F1"/>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40F1"/>
    <w:pPr>
      <w:tabs>
        <w:tab w:val="center" w:pos="4320"/>
        <w:tab w:val="right" w:pos="8640"/>
      </w:tabs>
    </w:pPr>
  </w:style>
  <w:style w:type="paragraph" w:styleId="Footer">
    <w:name w:val="footer"/>
    <w:basedOn w:val="Normal"/>
    <w:rsid w:val="004340F1"/>
    <w:pPr>
      <w:tabs>
        <w:tab w:val="center" w:pos="4320"/>
        <w:tab w:val="right" w:pos="8640"/>
      </w:tabs>
    </w:pPr>
  </w:style>
  <w:style w:type="character" w:styleId="PageNumber">
    <w:name w:val="page number"/>
    <w:basedOn w:val="DefaultParagraphFont"/>
    <w:rsid w:val="004340F1"/>
  </w:style>
  <w:style w:type="paragraph" w:styleId="BlockText">
    <w:name w:val="Block Text"/>
    <w:basedOn w:val="Normal"/>
    <w:rsid w:val="004340F1"/>
    <w:pPr>
      <w:ind w:left="1440" w:right="-432"/>
    </w:pPr>
  </w:style>
  <w:style w:type="paragraph" w:styleId="BodyTextIndent2">
    <w:name w:val="Body Text Indent 2"/>
    <w:basedOn w:val="Normal"/>
    <w:rsid w:val="004340F1"/>
    <w:pPr>
      <w:ind w:left="720"/>
    </w:pPr>
  </w:style>
  <w:style w:type="paragraph" w:styleId="BodyText">
    <w:name w:val="Body Text"/>
    <w:basedOn w:val="Normal"/>
    <w:rsid w:val="004340F1"/>
  </w:style>
  <w:style w:type="paragraph" w:styleId="BodyTextIndent">
    <w:name w:val="Body Text Indent"/>
    <w:basedOn w:val="Normal"/>
    <w:rsid w:val="004340F1"/>
    <w:pPr>
      <w:ind w:left="1440" w:hanging="720"/>
    </w:pPr>
  </w:style>
  <w:style w:type="paragraph" w:styleId="Title">
    <w:name w:val="Title"/>
    <w:basedOn w:val="Normal"/>
    <w:qFormat/>
    <w:rsid w:val="004340F1"/>
    <w:pPr>
      <w:tabs>
        <w:tab w:val="center" w:pos="4680"/>
        <w:tab w:val="right" w:pos="9360"/>
      </w:tabs>
      <w:jc w:val="center"/>
    </w:pPr>
    <w:rPr>
      <w:b/>
    </w:rPr>
  </w:style>
  <w:style w:type="paragraph" w:styleId="Subtitle">
    <w:name w:val="Subtitle"/>
    <w:basedOn w:val="Normal"/>
    <w:qFormat/>
    <w:rsid w:val="004340F1"/>
    <w:pPr>
      <w:tabs>
        <w:tab w:val="center" w:pos="4680"/>
        <w:tab w:val="left" w:pos="5040"/>
        <w:tab w:val="left" w:pos="5310"/>
      </w:tabs>
      <w:jc w:val="center"/>
    </w:pPr>
    <w:rPr>
      <w:b/>
      <w:sz w:val="36"/>
    </w:rPr>
  </w:style>
  <w:style w:type="paragraph" w:styleId="ListParagraph">
    <w:name w:val="List Paragraph"/>
    <w:basedOn w:val="Normal"/>
    <w:uiPriority w:val="34"/>
    <w:qFormat/>
    <w:rsid w:val="009231FC"/>
    <w:pPr>
      <w:ind w:left="720"/>
    </w:pPr>
  </w:style>
</w:styles>
</file>

<file path=word/webSettings.xml><?xml version="1.0" encoding="utf-8"?>
<w:webSettings xmlns:r="http://schemas.openxmlformats.org/officeDocument/2006/relationships" xmlns:w="http://schemas.openxmlformats.org/wordprocessingml/2006/main">
  <w:divs>
    <w:div w:id="27302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313F1-536F-453F-97FB-6A0CC6EF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1326</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CA State Lands Commission</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 Clark </dc:creator>
  <cp:keywords/>
  <cp:lastModifiedBy>Joel Diefenbacher</cp:lastModifiedBy>
  <cp:revision>3</cp:revision>
  <cp:lastPrinted>2009-04-07T18:37:00Z</cp:lastPrinted>
  <dcterms:created xsi:type="dcterms:W3CDTF">2009-04-07T18:33:00Z</dcterms:created>
  <dcterms:modified xsi:type="dcterms:W3CDTF">2009-04-07T18:37:00Z</dcterms:modified>
</cp:coreProperties>
</file>